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93" w:rsidRPr="00A37D6C" w:rsidRDefault="004D37F5" w:rsidP="00FD6FC5">
      <w:pPr>
        <w:spacing w:line="280" w:lineRule="exact"/>
        <w:rPr>
          <w:rFonts w:ascii="NimbusSanLig" w:hAnsi="NimbusSanLig"/>
          <w:b/>
        </w:rPr>
      </w:pPr>
      <w:r w:rsidRPr="00A37D6C">
        <w:rPr>
          <w:noProof/>
          <w:lang w:eastAsia="cs-CZ"/>
        </w:rPr>
        <mc:AlternateContent>
          <mc:Choice Requires="wps">
            <w:drawing>
              <wp:anchor distT="45720" distB="45720" distL="114300" distR="114300" simplePos="0" relativeHeight="251658240" behindDoc="0" locked="0" layoutInCell="1" allowOverlap="1">
                <wp:simplePos x="0" y="0"/>
                <wp:positionH relativeFrom="margin">
                  <wp:posOffset>2628900</wp:posOffset>
                </wp:positionH>
                <wp:positionV relativeFrom="paragraph">
                  <wp:posOffset>-2425065</wp:posOffset>
                </wp:positionV>
                <wp:extent cx="3163570" cy="28194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281940"/>
                        </a:xfrm>
                        <a:prstGeom prst="rect">
                          <a:avLst/>
                        </a:prstGeom>
                        <a:solidFill>
                          <a:srgbClr val="FFFFFF"/>
                        </a:solidFill>
                        <a:ln w="9525">
                          <a:noFill/>
                          <a:miter lim="800000"/>
                          <a:headEnd/>
                          <a:tailEnd/>
                        </a:ln>
                      </wps:spPr>
                      <wps:txbx>
                        <w:txbxContent>
                          <w:p w:rsidR="00714093" w:rsidRPr="00C10766" w:rsidRDefault="00714093">
                            <w:pPr>
                              <w:rPr>
                                <w:rFonts w:ascii="NimbusSanLig" w:hAnsi="NimbusSanLig" w:cs="Arial"/>
                                <w:sz w:val="24"/>
                                <w:szCs w:val="24"/>
                              </w:rPr>
                            </w:pPr>
                            <w:r w:rsidRPr="00C10766">
                              <w:rPr>
                                <w:rFonts w:ascii="NimbusSanLig" w:hAnsi="NimbusSanLig" w:cs="Arial"/>
                                <w:b/>
                                <w:color w:val="00A0E6"/>
                                <w:sz w:val="24"/>
                                <w:szCs w:val="24"/>
                              </w:rPr>
                              <w:t>tisková zpráva</w:t>
                            </w:r>
                            <w:r w:rsidRPr="00C10766">
                              <w:rPr>
                                <w:rFonts w:ascii="NimbusSanLig" w:hAnsi="NimbusSanLig" w:cs="Arial"/>
                                <w:color w:val="00A0E6"/>
                                <w:sz w:val="24"/>
                                <w:szCs w:val="24"/>
                              </w:rPr>
                              <w:t xml:space="preserve"> </w:t>
                            </w:r>
                            <w:r w:rsidRPr="00C10766">
                              <w:rPr>
                                <w:rFonts w:ascii="Courier New" w:hAnsi="Courier New" w:cs="Courier New"/>
                                <w:color w:val="00A0E6"/>
                                <w:sz w:val="24"/>
                                <w:szCs w:val="24"/>
                              </w:rPr>
                              <w:t>│</w:t>
                            </w:r>
                            <w:r w:rsidRPr="00C10766">
                              <w:rPr>
                                <w:rFonts w:ascii="NimbusSanLig" w:hAnsi="NimbusSanLig" w:cs="Arial"/>
                                <w:sz w:val="24"/>
                                <w:szCs w:val="24"/>
                              </w:rPr>
                              <w:t xml:space="preserve"> Brno </w:t>
                            </w:r>
                            <w:r w:rsidRPr="00C10766">
                              <w:rPr>
                                <w:rFonts w:ascii="Courier New" w:hAnsi="Courier New" w:cs="Courier New"/>
                                <w:color w:val="00A0E6"/>
                                <w:sz w:val="24"/>
                                <w:szCs w:val="24"/>
                              </w:rPr>
                              <w:t>│</w:t>
                            </w:r>
                            <w:r>
                              <w:rPr>
                                <w:rFonts w:ascii="NimbusSanLig" w:hAnsi="NimbusSanLig" w:cs="Arial"/>
                                <w:sz w:val="24"/>
                                <w:szCs w:val="24"/>
                              </w:rPr>
                              <w:t>6. 4. 2016</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07pt;margin-top:-190.95pt;width:249.1pt;height:22.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" stroked="f">
                <v:textbox style="mso-fit-shape-to-text:t">
                  <w:txbxContent>
                    <w:p w:rsidR="00714093" w:rsidRPr="00C10766" w:rsidRDefault="00714093">
                      <w:pPr>
                        <w:rPr>
                          <w:rFonts w:ascii="NimbusSanLig" w:hAnsi="NimbusSanLig" w:cs="Arial"/>
                          <w:sz w:val="24"/>
                          <w:szCs w:val="24"/>
                        </w:rPr>
                      </w:pPr>
                      <w:r w:rsidRPr="00C10766">
                        <w:rPr>
                          <w:rFonts w:ascii="NimbusSanLig" w:hAnsi="NimbusSanLig" w:cs="Arial"/>
                          <w:b/>
                          <w:color w:val="00A0E6"/>
                          <w:sz w:val="24"/>
                          <w:szCs w:val="24"/>
                        </w:rPr>
                        <w:t>tisková zpráva</w:t>
                      </w:r>
                      <w:r w:rsidRPr="00C10766">
                        <w:rPr>
                          <w:rFonts w:ascii="NimbusSanLig" w:hAnsi="NimbusSanLig" w:cs="Arial"/>
                          <w:color w:val="00A0E6"/>
                          <w:sz w:val="24"/>
                          <w:szCs w:val="24"/>
                        </w:rPr>
                        <w:t xml:space="preserve"> </w:t>
                      </w:r>
                      <w:r w:rsidRPr="00C10766">
                        <w:rPr>
                          <w:rFonts w:ascii="Courier New" w:hAnsi="Courier New" w:cs="Courier New"/>
                          <w:color w:val="00A0E6"/>
                          <w:sz w:val="24"/>
                          <w:szCs w:val="24"/>
                        </w:rPr>
                        <w:t>│</w:t>
                      </w:r>
                      <w:r w:rsidRPr="00C10766">
                        <w:rPr>
                          <w:rFonts w:ascii="NimbusSanLig" w:hAnsi="NimbusSanLig" w:cs="Arial"/>
                          <w:sz w:val="24"/>
                          <w:szCs w:val="24"/>
                        </w:rPr>
                        <w:t xml:space="preserve"> Brno </w:t>
                      </w:r>
                      <w:r w:rsidRPr="00C10766">
                        <w:rPr>
                          <w:rFonts w:ascii="Courier New" w:hAnsi="Courier New" w:cs="Courier New"/>
                          <w:color w:val="00A0E6"/>
                          <w:sz w:val="24"/>
                          <w:szCs w:val="24"/>
                        </w:rPr>
                        <w:t>│</w:t>
                      </w:r>
                      <w:r>
                        <w:rPr>
                          <w:rFonts w:ascii="NimbusSanLig" w:hAnsi="NimbusSanLig" w:cs="Arial"/>
                          <w:sz w:val="24"/>
                          <w:szCs w:val="24"/>
                        </w:rPr>
                        <w:t>6. 4. 2016</w:t>
                      </w:r>
                    </w:p>
                  </w:txbxContent>
                </v:textbox>
                <w10:wrap anchorx="margin"/>
              </v:shape>
            </w:pict>
          </mc:Fallback>
        </mc:AlternateContent>
      </w:r>
      <w:r w:rsidRPr="00A37D6C">
        <w:rPr>
          <w:noProof/>
          <w:lang w:eastAsia="cs-CZ"/>
        </w:rPr>
        <mc:AlternateContent>
          <mc:Choice Requires="wps">
            <w:drawing>
              <wp:anchor distT="0" distB="0" distL="0" distR="0" simplePos="0" relativeHeight="251657216" behindDoc="0" locked="0" layoutInCell="1" allowOverlap="1">
                <wp:simplePos x="0" y="0"/>
                <wp:positionH relativeFrom="page">
                  <wp:posOffset>1080135</wp:posOffset>
                </wp:positionH>
                <wp:positionV relativeFrom="page">
                  <wp:posOffset>1511935</wp:posOffset>
                </wp:positionV>
                <wp:extent cx="1425575" cy="862965"/>
                <wp:effectExtent l="0" t="0" r="3175" b="133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5575" cy="8629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14093" w:rsidRPr="00F2319E" w:rsidRDefault="00714093" w:rsidP="00FC20B4">
                            <w:pPr>
                              <w:pStyle w:val="Small-Blue"/>
                              <w:rPr>
                                <w:rFonts w:ascii="NimbusSanLig" w:hAnsi="NimbusSanLig"/>
                                <w:sz w:val="18"/>
                                <w:szCs w:val="18"/>
                              </w:rPr>
                            </w:pPr>
                            <w:r w:rsidRPr="00F2319E">
                              <w:rPr>
                                <w:rFonts w:ascii="NimbusSanLig" w:hAnsi="NimbusSanLig"/>
                                <w:sz w:val="18"/>
                                <w:szCs w:val="18"/>
                              </w:rPr>
                              <w:t>Moravian Science Centre Brno,</w:t>
                            </w:r>
                          </w:p>
                          <w:p w:rsidR="00714093" w:rsidRPr="00F2319E" w:rsidRDefault="00714093" w:rsidP="00FC20B4">
                            <w:pPr>
                              <w:pStyle w:val="Small-Blue"/>
                              <w:rPr>
                                <w:rFonts w:ascii="NimbusSanLig" w:hAnsi="NimbusSanLig"/>
                                <w:sz w:val="18"/>
                                <w:szCs w:val="18"/>
                              </w:rPr>
                            </w:pPr>
                            <w:r w:rsidRPr="00F2319E">
                              <w:rPr>
                                <w:rFonts w:ascii="NimbusSanLig" w:hAnsi="NimbusSanLig"/>
                                <w:sz w:val="18"/>
                                <w:szCs w:val="18"/>
                              </w:rPr>
                              <w:t>příspěvková organizace</w:t>
                            </w:r>
                          </w:p>
                          <w:p w:rsidR="00714093" w:rsidRPr="00F2319E" w:rsidRDefault="00714093" w:rsidP="00FC20B4">
                            <w:pPr>
                              <w:pStyle w:val="Small-Blue"/>
                              <w:rPr>
                                <w:rFonts w:ascii="NimbusSanLig" w:hAnsi="NimbusSanLig"/>
                                <w:sz w:val="18"/>
                                <w:szCs w:val="18"/>
                              </w:rPr>
                            </w:pPr>
                            <w:r w:rsidRPr="00F2319E">
                              <w:rPr>
                                <w:rFonts w:ascii="NimbusSanLig" w:hAnsi="NimbusSanLig"/>
                                <w:sz w:val="18"/>
                                <w:szCs w:val="18"/>
                              </w:rPr>
                              <w:t>Křížkovského 554/12</w:t>
                            </w:r>
                          </w:p>
                          <w:p w:rsidR="00714093" w:rsidRPr="00F2319E" w:rsidRDefault="00714093" w:rsidP="00FC20B4">
                            <w:pPr>
                              <w:pStyle w:val="Small-Blue"/>
                              <w:rPr>
                                <w:rFonts w:ascii="NimbusSanLig" w:hAnsi="NimbusSanLig"/>
                                <w:color w:val="00B0F0"/>
                                <w:sz w:val="18"/>
                                <w:szCs w:val="18"/>
                              </w:rPr>
                            </w:pPr>
                            <w:r w:rsidRPr="00F2319E">
                              <w:rPr>
                                <w:rFonts w:ascii="NimbusSanLig" w:hAnsi="NimbusSanLig"/>
                                <w:color w:val="00B0F0"/>
                                <w:sz w:val="18"/>
                                <w:szCs w:val="18"/>
                              </w:rPr>
                              <w:t>603 00 Brno</w:t>
                            </w:r>
                          </w:p>
                          <w:p w:rsidR="00714093" w:rsidRPr="00F2319E" w:rsidRDefault="00714093" w:rsidP="00FC20B4">
                            <w:pPr>
                              <w:pStyle w:val="Small-Blue"/>
                              <w:rPr>
                                <w:rFonts w:ascii="NimbusSanLig" w:hAnsi="NimbusSanLig"/>
                                <w:color w:val="00B0F0"/>
                                <w:sz w:val="18"/>
                                <w:szCs w:val="18"/>
                              </w:rPr>
                            </w:pPr>
                            <w:r w:rsidRPr="00F2319E">
                              <w:rPr>
                                <w:rFonts w:ascii="NimbusSanLig" w:hAnsi="NimbusSanLig"/>
                                <w:color w:val="00B0F0"/>
                                <w:sz w:val="18"/>
                                <w:szCs w:val="18"/>
                              </w:rPr>
                              <w:t>tel: (+420) 730 896 545</w:t>
                            </w:r>
                          </w:p>
                          <w:p w:rsidR="00714093" w:rsidRPr="00F2319E" w:rsidRDefault="00714093" w:rsidP="00FC20B4">
                            <w:pPr>
                              <w:pStyle w:val="Small-Blue"/>
                              <w:rPr>
                                <w:rFonts w:ascii="NimbusSanLig" w:hAnsi="NimbusSanLig"/>
                                <w:sz w:val="18"/>
                                <w:szCs w:val="18"/>
                              </w:rPr>
                            </w:pPr>
                            <w:r w:rsidRPr="00F2319E">
                              <w:rPr>
                                <w:rFonts w:ascii="NimbusSanLig" w:hAnsi="NimbusSanLig"/>
                                <w:color w:val="00B0F0"/>
                                <w:sz w:val="18"/>
                                <w:szCs w:val="18"/>
                              </w:rPr>
                              <w:t>info@vida.cz, www.vida.</w:t>
                            </w:r>
                            <w:r w:rsidRPr="00F2319E">
                              <w:rPr>
                                <w:rFonts w:ascii="NimbusSanLig" w:hAnsi="NimbusSanLig"/>
                                <w:sz w:val="18"/>
                                <w:szCs w:val="18"/>
                              </w:rPr>
                              <w:t>cz</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5.05pt;margin-top:119.05pt;width:112.25pt;height:67.9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" filled="f" stroked="f">
                <v:path arrowok="t"/>
                <v:textbox inset="0,0,0,0">
                  <w:txbxContent>
                    <w:p w:rsidR="00714093" w:rsidRPr="00F2319E" w:rsidRDefault="00714093" w:rsidP="00FC20B4">
                      <w:pPr>
                        <w:pStyle w:val="Small-Blue"/>
                        <w:rPr>
                          <w:rFonts w:ascii="NimbusSanLig" w:hAnsi="NimbusSanLig"/>
                          <w:sz w:val="18"/>
                          <w:szCs w:val="18"/>
                        </w:rPr>
                      </w:pPr>
                      <w:r w:rsidRPr="00F2319E">
                        <w:rPr>
                          <w:rFonts w:ascii="NimbusSanLig" w:hAnsi="NimbusSanLig"/>
                          <w:sz w:val="18"/>
                          <w:szCs w:val="18"/>
                        </w:rPr>
                        <w:t>Moravian Science Centre Brno,</w:t>
                      </w:r>
                    </w:p>
                    <w:p w:rsidR="00714093" w:rsidRPr="00F2319E" w:rsidRDefault="00714093" w:rsidP="00FC20B4">
                      <w:pPr>
                        <w:pStyle w:val="Small-Blue"/>
                        <w:rPr>
                          <w:rFonts w:ascii="NimbusSanLig" w:hAnsi="NimbusSanLig"/>
                          <w:sz w:val="18"/>
                          <w:szCs w:val="18"/>
                        </w:rPr>
                      </w:pPr>
                      <w:r w:rsidRPr="00F2319E">
                        <w:rPr>
                          <w:rFonts w:ascii="NimbusSanLig" w:hAnsi="NimbusSanLig"/>
                          <w:sz w:val="18"/>
                          <w:szCs w:val="18"/>
                        </w:rPr>
                        <w:t>příspěvková organizace</w:t>
                      </w:r>
                    </w:p>
                    <w:p w:rsidR="00714093" w:rsidRPr="00F2319E" w:rsidRDefault="00714093" w:rsidP="00FC20B4">
                      <w:pPr>
                        <w:pStyle w:val="Small-Blue"/>
                        <w:rPr>
                          <w:rFonts w:ascii="NimbusSanLig" w:hAnsi="NimbusSanLig"/>
                          <w:sz w:val="18"/>
                          <w:szCs w:val="18"/>
                        </w:rPr>
                      </w:pPr>
                      <w:r w:rsidRPr="00F2319E">
                        <w:rPr>
                          <w:rFonts w:ascii="NimbusSanLig" w:hAnsi="NimbusSanLig"/>
                          <w:sz w:val="18"/>
                          <w:szCs w:val="18"/>
                        </w:rPr>
                        <w:t>Křížkovského 554/12</w:t>
                      </w:r>
                    </w:p>
                    <w:p w:rsidR="00714093" w:rsidRPr="00F2319E" w:rsidRDefault="00714093" w:rsidP="00FC20B4">
                      <w:pPr>
                        <w:pStyle w:val="Small-Blue"/>
                        <w:rPr>
                          <w:rFonts w:ascii="NimbusSanLig" w:hAnsi="NimbusSanLig"/>
                          <w:color w:val="00B0F0"/>
                          <w:sz w:val="18"/>
                          <w:szCs w:val="18"/>
                        </w:rPr>
                      </w:pPr>
                      <w:r w:rsidRPr="00F2319E">
                        <w:rPr>
                          <w:rFonts w:ascii="NimbusSanLig" w:hAnsi="NimbusSanLig"/>
                          <w:color w:val="00B0F0"/>
                          <w:sz w:val="18"/>
                          <w:szCs w:val="18"/>
                        </w:rPr>
                        <w:t>603 00 Brno</w:t>
                      </w:r>
                    </w:p>
                    <w:p w:rsidR="00714093" w:rsidRPr="00F2319E" w:rsidRDefault="00714093" w:rsidP="00FC20B4">
                      <w:pPr>
                        <w:pStyle w:val="Small-Blue"/>
                        <w:rPr>
                          <w:rFonts w:ascii="NimbusSanLig" w:hAnsi="NimbusSanLig"/>
                          <w:color w:val="00B0F0"/>
                          <w:sz w:val="18"/>
                          <w:szCs w:val="18"/>
                        </w:rPr>
                      </w:pPr>
                      <w:r w:rsidRPr="00F2319E">
                        <w:rPr>
                          <w:rFonts w:ascii="NimbusSanLig" w:hAnsi="NimbusSanLig"/>
                          <w:color w:val="00B0F0"/>
                          <w:sz w:val="18"/>
                          <w:szCs w:val="18"/>
                        </w:rPr>
                        <w:t>tel: (+420) 730 896 545</w:t>
                      </w:r>
                    </w:p>
                    <w:p w:rsidR="00714093" w:rsidRPr="00F2319E" w:rsidRDefault="00714093" w:rsidP="00FC20B4">
                      <w:pPr>
                        <w:pStyle w:val="Small-Blue"/>
                        <w:rPr>
                          <w:rFonts w:ascii="NimbusSanLig" w:hAnsi="NimbusSanLig"/>
                          <w:sz w:val="18"/>
                          <w:szCs w:val="18"/>
                        </w:rPr>
                      </w:pPr>
                      <w:r w:rsidRPr="00F2319E">
                        <w:rPr>
                          <w:rFonts w:ascii="NimbusSanLig" w:hAnsi="NimbusSanLig"/>
                          <w:color w:val="00B0F0"/>
                          <w:sz w:val="18"/>
                          <w:szCs w:val="18"/>
                        </w:rPr>
                        <w:t>info@vida.cz, www.vida.</w:t>
                      </w:r>
                      <w:r w:rsidRPr="00F2319E">
                        <w:rPr>
                          <w:rFonts w:ascii="NimbusSanLig" w:hAnsi="NimbusSanLig"/>
                          <w:sz w:val="18"/>
                          <w:szCs w:val="18"/>
                        </w:rPr>
                        <w:t>cz</w:t>
                      </w:r>
                    </w:p>
                  </w:txbxContent>
                </v:textbox>
                <w10:wrap type="square" anchorx="page" anchory="page"/>
              </v:shape>
            </w:pict>
          </mc:Fallback>
        </mc:AlternateContent>
      </w:r>
      <w:r w:rsidRPr="00A37D6C">
        <w:rPr>
          <w:noProof/>
          <w:lang w:eastAsia="cs-CZ"/>
        </w:rPr>
        <w:drawing>
          <wp:anchor distT="0" distB="0" distL="114300" distR="114300" simplePos="0" relativeHeight="251656192" behindDoc="0" locked="0" layoutInCell="1" allowOverlap="1">
            <wp:simplePos x="0" y="0"/>
            <wp:positionH relativeFrom="page">
              <wp:posOffset>396240</wp:posOffset>
            </wp:positionH>
            <wp:positionV relativeFrom="page">
              <wp:posOffset>467995</wp:posOffset>
            </wp:positionV>
            <wp:extent cx="1188085" cy="720725"/>
            <wp:effectExtent l="0" t="0" r="0" b="3175"/>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085" cy="720725"/>
                    </a:xfrm>
                    <a:prstGeom prst="rect">
                      <a:avLst/>
                    </a:prstGeom>
                    <a:noFill/>
                  </pic:spPr>
                </pic:pic>
              </a:graphicData>
            </a:graphic>
            <wp14:sizeRelH relativeFrom="page">
              <wp14:pctWidth>0</wp14:pctWidth>
            </wp14:sizeRelH>
            <wp14:sizeRelV relativeFrom="page">
              <wp14:pctHeight>0</wp14:pctHeight>
            </wp14:sizeRelV>
          </wp:anchor>
        </w:drawing>
      </w:r>
      <w:r w:rsidR="00714093" w:rsidRPr="00A37D6C">
        <w:rPr>
          <w:rFonts w:ascii="NimbusSanLig" w:hAnsi="NimbusSanLig"/>
          <w:b/>
        </w:rPr>
        <w:t>VIDA! Novinky v expozici</w:t>
      </w:r>
    </w:p>
    <w:p w:rsidR="00714093" w:rsidRPr="00A37D6C" w:rsidRDefault="00714093" w:rsidP="00FD6FC5">
      <w:pPr>
        <w:spacing w:line="280" w:lineRule="exact"/>
        <w:rPr>
          <w:rFonts w:ascii="NimbusSanLig" w:hAnsi="NimbusSanLig"/>
        </w:rPr>
      </w:pPr>
      <w:r w:rsidRPr="00A37D6C">
        <w:rPr>
          <w:rFonts w:ascii="NimbusSanLig" w:hAnsi="NimbusSanLig"/>
        </w:rPr>
        <w:t xml:space="preserve">Expozice zábavního vědeckého parku VIDA! nabízí od dubna hned několik novinek. Předně se jedná o devatenáct zcela nových interaktivních exponátů, které přibyly ke stávajícím sto padesáti a se kterými si mohou lidé hrát a objevovat tak svět kolem nás. Dále to je webová aplikace VIDA! profil umožňující sledovat a sdílet videa, fotky a výsledky pořízené při návštěvě centra. Poslední novinkou, která se rozjede od poloviny dubna, je pokladová hra Pevnost VIDArd plná zajímavých úkolů, při kterých zájemci objeví v expozici věci, které jim dosud zůstaly skryté. </w:t>
      </w:r>
    </w:p>
    <w:p w:rsidR="00714093" w:rsidRPr="00A37D6C" w:rsidRDefault="00714093" w:rsidP="00FD6FC5">
      <w:pPr>
        <w:spacing w:line="280" w:lineRule="exact"/>
        <w:rPr>
          <w:rFonts w:ascii="NimbusSanLig" w:hAnsi="NimbusSanLig"/>
          <w:b/>
        </w:rPr>
      </w:pPr>
    </w:p>
    <w:p w:rsidR="00714093" w:rsidRPr="00A37D6C" w:rsidRDefault="00714093" w:rsidP="00FD6FC5">
      <w:pPr>
        <w:spacing w:line="280" w:lineRule="exact"/>
        <w:rPr>
          <w:rFonts w:ascii="NimbusSanLig" w:hAnsi="NimbusSanLig"/>
          <w:b/>
        </w:rPr>
      </w:pPr>
      <w:r w:rsidRPr="00A37D6C">
        <w:rPr>
          <w:rFonts w:ascii="NimbusSanLig" w:hAnsi="NimbusSanLig"/>
          <w:b/>
        </w:rPr>
        <w:t>19 nových exponátů = 19 nových zážitků</w:t>
      </w:r>
    </w:p>
    <w:p w:rsidR="00714093" w:rsidRPr="00A37D6C" w:rsidRDefault="00714093" w:rsidP="00FD6FC5">
      <w:pPr>
        <w:spacing w:line="280" w:lineRule="exact"/>
        <w:rPr>
          <w:rFonts w:ascii="NimbusSanLig" w:hAnsi="NimbusSanLig"/>
        </w:rPr>
      </w:pPr>
      <w:r w:rsidRPr="00A37D6C">
        <w:rPr>
          <w:rFonts w:ascii="NimbusSanLig" w:hAnsi="NimbusSanLig"/>
        </w:rPr>
        <w:t xml:space="preserve">Zábavní vědecký park VIDA! nabízí od dubna devatenáct nových exponátů a díky nim i devatenáct nových zážitků. Návštěvníci tak mohou ve VIDA! strhnout lavinu, rozpoutat cyklón, zahalit město do husté mlhy, vyrobit duhu nebo měnit tvar podmořského dna, otestovat jednoduchý dřevěný počítač nebo ledničku na lidský pohon, odhalit tajemství 3D kina, fontány, která stříká vodu do zatáčky, stejně jako krokového motoru používaného u robotů. Manažer expozice Ondřej Hlouša dodává: </w:t>
      </w:r>
      <w:r w:rsidRPr="00A37D6C">
        <w:rPr>
          <w:rFonts w:ascii="NimbusSanLig" w:hAnsi="NimbusSanLig"/>
          <w:i/>
        </w:rPr>
        <w:t xml:space="preserve">„Obří CD zase vybízí k možnosti </w:t>
      </w:r>
      <w:r w:rsidRPr="00A37D6C">
        <w:rPr>
          <w:rFonts w:ascii="NimbusSanLig" w:eastAsia="Times New Roman" w:hAnsi="NimbusSanLig"/>
          <w:i/>
        </w:rPr>
        <w:t>nahlédnout do způsobu zápisu dat</w:t>
      </w:r>
      <w:r w:rsidRPr="00A37D6C">
        <w:rPr>
          <w:rFonts w:ascii="NimbusSanLig" w:hAnsi="NimbusSanLig"/>
          <w:i/>
        </w:rPr>
        <w:t xml:space="preserve"> a nové exponáty v sekci zaměřené na lidské tělo umožňují vyzkoušet si na vlastní kůži, jak namáhavá je práce srdce</w:t>
      </w:r>
      <w:r w:rsidR="00A37D6C" w:rsidRPr="00A37D6C">
        <w:rPr>
          <w:rFonts w:ascii="NimbusSanLig" w:hAnsi="NimbusSanLig"/>
          <w:i/>
        </w:rPr>
        <w:t xml:space="preserve"> či</w:t>
      </w:r>
      <w:r w:rsidRPr="00A37D6C">
        <w:rPr>
          <w:rFonts w:ascii="NimbusSanLig" w:hAnsi="NimbusSanLig"/>
          <w:i/>
        </w:rPr>
        <w:t xml:space="preserve"> tlustého střeva, nebo zjistit, jak pracuje kostra při veslování.“</w:t>
      </w:r>
      <w:r w:rsidRPr="00A37D6C">
        <w:rPr>
          <w:rFonts w:ascii="NimbusSanLig" w:hAnsi="NimbusSanLig"/>
        </w:rPr>
        <w:t xml:space="preserve"> Všechny soutěživé jistě nadchne možnost změřit si výšku svého skoku nebo se účastnit závodu kapek vody či bublin různých tvarů. </w:t>
      </w:r>
      <w:r w:rsidRPr="00A37D6C">
        <w:rPr>
          <w:rFonts w:ascii="NimbusSanLig" w:hAnsi="NimbusSanLig"/>
          <w:i/>
        </w:rPr>
        <w:t>„Na nejmenší návštěvníky nově čeká zábavná kuličková dráha nebo balónková pumpa na vodu,“</w:t>
      </w:r>
      <w:r w:rsidRPr="00A37D6C">
        <w:rPr>
          <w:rFonts w:ascii="NimbusSanLig" w:hAnsi="NimbusSanLig"/>
        </w:rPr>
        <w:t xml:space="preserve"> uzavírá Hlouša výčet nových exponátů.</w:t>
      </w:r>
    </w:p>
    <w:p w:rsidR="00714093" w:rsidRPr="00A37D6C" w:rsidRDefault="00714093" w:rsidP="00D33E8C">
      <w:pPr>
        <w:spacing w:line="280" w:lineRule="exact"/>
        <w:rPr>
          <w:rFonts w:ascii="NimbusSanLig" w:hAnsi="NimbusSanLig"/>
        </w:rPr>
      </w:pPr>
      <w:r w:rsidRPr="00A37D6C">
        <w:rPr>
          <w:rFonts w:ascii="NimbusSanLig" w:hAnsi="NimbusSanLig"/>
          <w:i/>
        </w:rPr>
        <w:t>„Exponáty mohly být vyrobeny díky účelové dotaci Jihomoravského kraje, který je našim zřizovatelem. Celkem se jednalo o 7 344 000 Kč bez DPH. Budeme se snažit, aby nové exponáty zpestřovaly prostor VIDA! každý rok,“</w:t>
      </w:r>
      <w:r w:rsidRPr="00A37D6C">
        <w:rPr>
          <w:rFonts w:ascii="NimbusSanLig" w:hAnsi="NimbusSanLig"/>
        </w:rPr>
        <w:t xml:space="preserve"> upřesňuje ředitel organizace Lukáš Richter.</w:t>
      </w:r>
    </w:p>
    <w:p w:rsidR="00714093" w:rsidRPr="00A37D6C" w:rsidRDefault="00714093" w:rsidP="00D33E8C">
      <w:pPr>
        <w:spacing w:line="280" w:lineRule="exact"/>
        <w:rPr>
          <w:rFonts w:ascii="NimbusSanLig" w:hAnsi="NimbusSanLig"/>
        </w:rPr>
      </w:pPr>
    </w:p>
    <w:p w:rsidR="00714093" w:rsidRPr="00A37D6C" w:rsidRDefault="00714093" w:rsidP="00AE6114">
      <w:pPr>
        <w:spacing w:line="280" w:lineRule="exact"/>
        <w:rPr>
          <w:rFonts w:ascii="NimbusSanLig" w:hAnsi="NimbusSanLig"/>
          <w:b/>
        </w:rPr>
      </w:pPr>
      <w:r w:rsidRPr="00A37D6C">
        <w:rPr>
          <w:rFonts w:ascii="NimbusSanLig" w:hAnsi="NimbusSanLig"/>
          <w:b/>
        </w:rPr>
        <w:t>VIDA! profil</w:t>
      </w:r>
    </w:p>
    <w:p w:rsidR="00714093" w:rsidRPr="00A37D6C" w:rsidRDefault="00714093" w:rsidP="00AE6114">
      <w:pPr>
        <w:spacing w:line="280" w:lineRule="exact"/>
        <w:rPr>
          <w:rFonts w:ascii="NimbusSanLig" w:hAnsi="NimbusSanLig"/>
        </w:rPr>
      </w:pPr>
      <w:r w:rsidRPr="00A37D6C">
        <w:rPr>
          <w:rFonts w:ascii="NimbusSanLig" w:hAnsi="NimbusSanLig"/>
        </w:rPr>
        <w:t>Na webové stránce</w:t>
      </w:r>
      <w:r w:rsidRPr="00A37D6C">
        <w:rPr>
          <w:rFonts w:ascii="NimbusSanLig" w:hAnsi="NimbusSanLig"/>
          <w:color w:val="00B0F0"/>
        </w:rPr>
        <w:t xml:space="preserve"> </w:t>
      </w:r>
      <w:hyperlink r:id="rId8" w:history="1">
        <w:r w:rsidRPr="00A37D6C">
          <w:rPr>
            <w:rStyle w:val="Hypertextovodkaz"/>
            <w:rFonts w:ascii="NimbusSanLig" w:hAnsi="NimbusSanLig"/>
            <w:color w:val="00B0F0"/>
          </w:rPr>
          <w:t>profil.vida.cz</w:t>
        </w:r>
      </w:hyperlink>
      <w:r w:rsidR="00A37D6C">
        <w:rPr>
          <w:rStyle w:val="Hypertextovodkaz"/>
          <w:rFonts w:ascii="NimbusSanLig" w:hAnsi="NimbusSanLig"/>
          <w:color w:val="auto"/>
          <w:u w:val="none"/>
        </w:rPr>
        <w:t xml:space="preserve"> (přístup také přes ikonu v pravém horním rohu homepage VIDA!) </w:t>
      </w:r>
      <w:r w:rsidRPr="00A37D6C">
        <w:rPr>
          <w:rFonts w:ascii="NimbusSanLig" w:hAnsi="NimbusSanLig"/>
        </w:rPr>
        <w:t xml:space="preserve">mají nyní návštěvníci centra možnost vytvořit si vlastní VIDA! profil, na kterém si mohou prohlédnout fotografie, videa a výsledky, které si během návštěvy nahráli pomocí QR kódu na svou vstupenku. Mezi nejoblíbenější video patří záznam z moderování počasí, z fotografií je největší zájem o snímek z exponátu Zmrazený stín. </w:t>
      </w:r>
    </w:p>
    <w:p w:rsidR="00714093" w:rsidRPr="00A37D6C" w:rsidRDefault="00714093" w:rsidP="00AE6114">
      <w:pPr>
        <w:spacing w:line="280" w:lineRule="exact"/>
        <w:rPr>
          <w:rFonts w:ascii="NimbusSanLig" w:hAnsi="NimbusSanLig"/>
        </w:rPr>
      </w:pPr>
    </w:p>
    <w:p w:rsidR="00714093" w:rsidRPr="00A37D6C" w:rsidRDefault="00714093" w:rsidP="000B4B3D">
      <w:pPr>
        <w:spacing w:line="280" w:lineRule="exact"/>
        <w:rPr>
          <w:rFonts w:ascii="NimbusSanLig" w:hAnsi="NimbusSanLig"/>
          <w:spacing w:val="0"/>
        </w:rPr>
      </w:pPr>
      <w:r w:rsidRPr="00A37D6C">
        <w:rPr>
          <w:rFonts w:ascii="NimbusSanLig" w:hAnsi="NimbusSanLig"/>
          <w:b/>
          <w:bCs/>
        </w:rPr>
        <w:t xml:space="preserve">Pevnost VIDArd </w:t>
      </w:r>
      <w:r w:rsidRPr="00A37D6C">
        <w:rPr>
          <w:rFonts w:ascii="NimbusSanLig" w:hAnsi="NimbusSanLig"/>
        </w:rPr>
        <w:t>– cesta za pokladem, nový rozměr návštěvy expozice</w:t>
      </w:r>
    </w:p>
    <w:p w:rsidR="00714093" w:rsidRPr="00A37D6C" w:rsidRDefault="00714093" w:rsidP="000B4B3D">
      <w:pPr>
        <w:spacing w:line="280" w:lineRule="exact"/>
        <w:rPr>
          <w:rFonts w:ascii="NimbusSanLig" w:hAnsi="NimbusSanLig"/>
          <w:i/>
          <w:iCs/>
          <w:lang w:eastAsia="en-US"/>
        </w:rPr>
      </w:pPr>
      <w:r w:rsidRPr="00A37D6C">
        <w:rPr>
          <w:rFonts w:ascii="NimbusSanLig" w:hAnsi="NimbusSanLig"/>
        </w:rPr>
        <w:t>V sobotu 16. 4. bude možné si v expozici VIDA! poprvé vyzkoušet novou hru určenou všem školákům</w:t>
      </w:r>
      <w:r w:rsidR="00A37D6C" w:rsidRPr="00A37D6C">
        <w:rPr>
          <w:rFonts w:ascii="NimbusSanLig" w:hAnsi="NimbusSanLig"/>
        </w:rPr>
        <w:t>,</w:t>
      </w:r>
      <w:r w:rsidRPr="00A37D6C">
        <w:rPr>
          <w:rFonts w:ascii="NimbusSanLig" w:hAnsi="NimbusSanLig"/>
        </w:rPr>
        <w:t xml:space="preserve"> kteří rádi řeší úkoly a hádanky. Sven Dražan, manažer programu VIDA! říká: „</w:t>
      </w:r>
      <w:r w:rsidRPr="00A37D6C">
        <w:rPr>
          <w:rFonts w:ascii="NimbusSanLig" w:hAnsi="NimbusSanLig"/>
          <w:i/>
          <w:iCs/>
        </w:rPr>
        <w:t xml:space="preserve">Hra Pevnost VIDArd umožní návštěvníkům proniknout do tajů naší expozice. Objeví věci, které </w:t>
      </w:r>
    </w:p>
    <w:p w:rsidR="00714093" w:rsidRPr="00A37D6C" w:rsidRDefault="00714093" w:rsidP="000B4B3D">
      <w:pPr>
        <w:spacing w:line="280" w:lineRule="exact"/>
        <w:rPr>
          <w:rFonts w:ascii="NimbusSanLig" w:hAnsi="NimbusSanLig"/>
          <w:i/>
          <w:iCs/>
        </w:rPr>
      </w:pPr>
    </w:p>
    <w:p w:rsidR="00714093" w:rsidRPr="00A37D6C" w:rsidRDefault="00714093" w:rsidP="000B4B3D">
      <w:pPr>
        <w:spacing w:line="280" w:lineRule="exact"/>
        <w:rPr>
          <w:rFonts w:ascii="NimbusSanLig" w:hAnsi="NimbusSanLig"/>
          <w:lang w:eastAsia="cs-CZ"/>
        </w:rPr>
      </w:pPr>
      <w:r w:rsidRPr="00A37D6C">
        <w:rPr>
          <w:rFonts w:ascii="NimbusSanLig" w:hAnsi="NimbusSanLig"/>
          <w:i/>
          <w:iCs/>
        </w:rPr>
        <w:lastRenderedPageBreak/>
        <w:t>jim při běžné návštěvě zůstávají skryté.“</w:t>
      </w:r>
      <w:r w:rsidRPr="00A37D6C">
        <w:rPr>
          <w:rFonts w:ascii="NimbusSanLig" w:hAnsi="NimbusSanLig"/>
        </w:rPr>
        <w:t xml:space="preserve"> </w:t>
      </w:r>
      <w:r w:rsidRPr="00A37D6C">
        <w:rPr>
          <w:rFonts w:ascii="NimbusSanLig" w:hAnsi="NimbusSanLig"/>
          <w:lang w:eastAsia="cs-CZ"/>
        </w:rPr>
        <w:t xml:space="preserve">Ke hře je nezbytné použití vlastního zařízení s připojením na internet. Wi-Fi je ve VIDA! dostupná bezplatně. Dražan dodává: </w:t>
      </w:r>
      <w:r w:rsidRPr="00A37D6C">
        <w:rPr>
          <w:rFonts w:ascii="NimbusSanLig" w:hAnsi="NimbusSanLig"/>
          <w:i/>
          <w:iCs/>
          <w:lang w:eastAsia="cs-CZ"/>
        </w:rPr>
        <w:t>„Abyste získali poklad, musíte projít několika úrovněmi. Pro vstup do další úrovně stačí na webové stránce postupně zadávat správná hesla. K nim vás dovedou úkoly u vybraných exponátů.“</w:t>
      </w:r>
      <w:r w:rsidRPr="00A37D6C">
        <w:rPr>
          <w:rFonts w:ascii="NimbusSanLig" w:hAnsi="NimbusSanLig"/>
          <w:lang w:eastAsia="cs-CZ"/>
        </w:rPr>
        <w:t xml:space="preserve">  </w:t>
      </w:r>
    </w:p>
    <w:p w:rsidR="00714093" w:rsidRPr="00A37D6C" w:rsidRDefault="00714093" w:rsidP="000B4B3D">
      <w:pPr>
        <w:spacing w:line="280" w:lineRule="exact"/>
        <w:rPr>
          <w:rFonts w:ascii="NimbusSanLig" w:hAnsi="NimbusSanLig"/>
          <w:lang w:eastAsia="cs-CZ"/>
        </w:rPr>
      </w:pPr>
      <w:r w:rsidRPr="00A37D6C">
        <w:rPr>
          <w:rFonts w:ascii="NimbusSanLig" w:hAnsi="NimbusSanLig"/>
          <w:lang w:eastAsia="cs-CZ"/>
        </w:rPr>
        <w:t>V sobotu 16. dubna bude v expozici čekat i tajemná postava s připravenými nápovědami. V upravené verzi pak bude možné si hru Pevnost VIDArd zahrát kdykoliv během otevírací doby. Startovní balíček bude k dispozici na pokladně za poplatek 50 Kč.</w:t>
      </w:r>
    </w:p>
    <w:p w:rsidR="00714093" w:rsidRPr="00A37D6C" w:rsidRDefault="00714093" w:rsidP="00AE6114">
      <w:pPr>
        <w:spacing w:line="280" w:lineRule="exact"/>
        <w:rPr>
          <w:rFonts w:ascii="NimbusSanLig" w:hAnsi="NimbusSanLig"/>
        </w:rPr>
      </w:pPr>
    </w:p>
    <w:p w:rsidR="00714093" w:rsidRPr="00A37D6C" w:rsidRDefault="004D37F5" w:rsidP="00AE6114">
      <w:pPr>
        <w:spacing w:line="280" w:lineRule="exact"/>
        <w:rPr>
          <w:rFonts w:ascii="NimbusSanLig" w:hAnsi="NimbusSanLig" w:cs="Arial"/>
          <w:b/>
        </w:rPr>
      </w:pPr>
      <w:r w:rsidRPr="00A37D6C">
        <w:rPr>
          <w:rFonts w:ascii="NimbusSanLig" w:hAnsi="NimbusSanLig"/>
          <w:noProof/>
          <w:lang w:eastAsia="cs-CZ"/>
        </w:rPr>
        <w:drawing>
          <wp:anchor distT="0" distB="0" distL="114300" distR="114300" simplePos="0" relativeHeight="251659264" behindDoc="1" locked="0" layoutInCell="1" allowOverlap="1">
            <wp:simplePos x="0" y="0"/>
            <wp:positionH relativeFrom="margin">
              <wp:posOffset>3449320</wp:posOffset>
            </wp:positionH>
            <wp:positionV relativeFrom="paragraph">
              <wp:posOffset>184785</wp:posOffset>
            </wp:positionV>
            <wp:extent cx="1983105" cy="504825"/>
            <wp:effectExtent l="0" t="0" r="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l="4558" t="30020" r="4630" b="37231"/>
                    <a:stretch>
                      <a:fillRect/>
                    </a:stretch>
                  </pic:blipFill>
                  <pic:spPr bwMode="auto">
                    <a:xfrm>
                      <a:off x="0" y="0"/>
                      <a:ext cx="1983105" cy="504825"/>
                    </a:xfrm>
                    <a:prstGeom prst="rect">
                      <a:avLst/>
                    </a:prstGeom>
                    <a:noFill/>
                  </pic:spPr>
                </pic:pic>
              </a:graphicData>
            </a:graphic>
            <wp14:sizeRelH relativeFrom="page">
              <wp14:pctWidth>0</wp14:pctWidth>
            </wp14:sizeRelH>
            <wp14:sizeRelV relativeFrom="page">
              <wp14:pctHeight>0</wp14:pctHeight>
            </wp14:sizeRelV>
          </wp:anchor>
        </w:drawing>
      </w:r>
    </w:p>
    <w:p w:rsidR="00714093" w:rsidRPr="00A37D6C" w:rsidRDefault="00714093" w:rsidP="00AE6114">
      <w:pPr>
        <w:spacing w:line="280" w:lineRule="exact"/>
        <w:rPr>
          <w:rFonts w:ascii="NimbusSanLig" w:hAnsi="NimbusSanLig" w:cs="Arial"/>
        </w:rPr>
      </w:pPr>
      <w:r w:rsidRPr="00A37D6C">
        <w:rPr>
          <w:rFonts w:ascii="NimbusSanLig" w:hAnsi="NimbusSanLig" w:cs="Arial"/>
        </w:rPr>
        <w:t>VIDA! science centrum</w:t>
      </w:r>
    </w:p>
    <w:p w:rsidR="00714093" w:rsidRPr="00A37D6C" w:rsidRDefault="00714093" w:rsidP="00AE6114">
      <w:pPr>
        <w:spacing w:line="280" w:lineRule="exact"/>
        <w:rPr>
          <w:rFonts w:ascii="NimbusSanLig" w:hAnsi="NimbusSanLig" w:cs="Arial"/>
        </w:rPr>
      </w:pPr>
      <w:r w:rsidRPr="00A37D6C">
        <w:rPr>
          <w:rFonts w:ascii="NimbusSanLig" w:hAnsi="NimbusSanLig" w:cs="Arial"/>
        </w:rPr>
        <w:t>Křížkovského 12, Brno</w:t>
      </w:r>
    </w:p>
    <w:p w:rsidR="00714093" w:rsidRPr="00A37D6C" w:rsidRDefault="009E5752" w:rsidP="00AE6114">
      <w:pPr>
        <w:spacing w:line="280" w:lineRule="exact"/>
        <w:rPr>
          <w:rStyle w:val="Hypertextovodkaz"/>
          <w:rFonts w:ascii="NimbusSanLig" w:hAnsi="NimbusSanLig" w:cs="Arial"/>
          <w:color w:val="00B0F0"/>
        </w:rPr>
      </w:pPr>
      <w:hyperlink r:id="rId10" w:history="1">
        <w:r w:rsidR="00714093" w:rsidRPr="00A37D6C">
          <w:rPr>
            <w:rStyle w:val="Hypertextovodkaz"/>
            <w:rFonts w:ascii="NimbusSanLig" w:hAnsi="NimbusSanLig" w:cs="Arial"/>
            <w:color w:val="00B0F0"/>
          </w:rPr>
          <w:t>www.vida.cz</w:t>
        </w:r>
      </w:hyperlink>
    </w:p>
    <w:p w:rsidR="00714093" w:rsidRPr="00A37D6C" w:rsidRDefault="009E5752" w:rsidP="00AE6114">
      <w:pPr>
        <w:spacing w:line="280" w:lineRule="exact"/>
        <w:rPr>
          <w:rStyle w:val="Hypertextovodkaz"/>
          <w:rFonts w:ascii="NimbusSanLig" w:hAnsi="NimbusSanLig" w:cs="Arial"/>
          <w:color w:val="00B0F0"/>
        </w:rPr>
      </w:pPr>
      <w:hyperlink r:id="rId11" w:history="1">
        <w:r w:rsidR="00714093" w:rsidRPr="00A37D6C">
          <w:rPr>
            <w:rStyle w:val="Hypertextovodkaz"/>
            <w:rFonts w:ascii="NimbusSanLig" w:hAnsi="NimbusSanLig" w:cs="Arial"/>
            <w:color w:val="00B0F0"/>
          </w:rPr>
          <w:t>www.facebook.com/vidabrno</w:t>
        </w:r>
      </w:hyperlink>
    </w:p>
    <w:p w:rsidR="00714093" w:rsidRPr="00A37D6C" w:rsidRDefault="00714093" w:rsidP="005E47AE">
      <w:pPr>
        <w:spacing w:line="260" w:lineRule="exact"/>
        <w:rPr>
          <w:rFonts w:ascii="NimbusSanLig" w:hAnsi="NimbusSanLig"/>
        </w:rPr>
      </w:pPr>
    </w:p>
    <w:p w:rsidR="00714093" w:rsidRPr="00A37D6C" w:rsidRDefault="00714093" w:rsidP="005E47AE">
      <w:pPr>
        <w:spacing w:line="260" w:lineRule="exact"/>
        <w:rPr>
          <w:rFonts w:ascii="NimbusSanLig" w:hAnsi="NimbusSanLig"/>
          <w:sz w:val="18"/>
          <w:szCs w:val="18"/>
        </w:rPr>
      </w:pPr>
      <w:r w:rsidRPr="00A37D6C">
        <w:rPr>
          <w:rFonts w:ascii="NimbusSanLig" w:hAnsi="NimbusSanLig"/>
          <w:sz w:val="18"/>
          <w:szCs w:val="18"/>
        </w:rPr>
        <w:t>Zábavní vědecký park VIDA! provozuje Moravian Science Centre Brno, příspěvková organizace Jihomoravského kraje.</w:t>
      </w:r>
    </w:p>
    <w:p w:rsidR="00714093" w:rsidRPr="00A37D6C" w:rsidRDefault="00714093" w:rsidP="005E47AE">
      <w:pPr>
        <w:spacing w:line="260" w:lineRule="exact"/>
        <w:rPr>
          <w:rFonts w:ascii="NimbusSanLig" w:hAnsi="NimbusSanLig"/>
          <w:sz w:val="18"/>
          <w:szCs w:val="18"/>
        </w:rPr>
      </w:pPr>
      <w:r w:rsidRPr="00A37D6C">
        <w:rPr>
          <w:rFonts w:ascii="NimbusSanLig" w:hAnsi="NimbusSanLig"/>
          <w:sz w:val="18"/>
          <w:szCs w:val="18"/>
        </w:rPr>
        <w:t>Moravian Science Centre Brno, p. o. je členem</w:t>
      </w:r>
      <w:bookmarkStart w:id="0" w:name="_GoBack"/>
      <w:bookmarkEnd w:id="0"/>
      <w:r w:rsidRPr="00A37D6C">
        <w:rPr>
          <w:rFonts w:ascii="NimbusSanLig" w:hAnsi="NimbusSanLig"/>
          <w:sz w:val="18"/>
          <w:szCs w:val="18"/>
        </w:rPr>
        <w:t xml:space="preserve"> České asociace science center.</w:t>
      </w:r>
    </w:p>
    <w:sectPr w:rsidR="00714093" w:rsidRPr="00A37D6C" w:rsidSect="004865E4">
      <w:footerReference w:type="default" r:id="rId12"/>
      <w:headerReference w:type="first" r:id="rId13"/>
      <w:footerReference w:type="first" r:id="rId14"/>
      <w:type w:val="continuous"/>
      <w:pgSz w:w="11901" w:h="16840"/>
      <w:pgMar w:top="802" w:right="1644" w:bottom="1560" w:left="1701" w:header="0"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52" w:rsidRDefault="009E5752" w:rsidP="00A41BBC">
      <w:pPr>
        <w:spacing w:line="240" w:lineRule="auto"/>
      </w:pPr>
      <w:r>
        <w:separator/>
      </w:r>
    </w:p>
  </w:endnote>
  <w:endnote w:type="continuationSeparator" w:id="0">
    <w:p w:rsidR="009E5752" w:rsidRDefault="009E5752" w:rsidP="00A41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Times New Roman"/>
    <w:panose1 w:val="00000000000000000000"/>
    <w:charset w:val="00"/>
    <w:family w:val="auto"/>
    <w:notTrueType/>
    <w:pitch w:val="variable"/>
    <w:sig w:usb0="00000003" w:usb1="00000000" w:usb2="00000000" w:usb3="00000000" w:csb0="00000001" w:csb1="00000000"/>
  </w:font>
  <w:font w:name="Lucida Grande CE">
    <w:altName w:val="Arial"/>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NimbusSanLig">
    <w:altName w:val="Courier New"/>
    <w:panose1 w:val="00000400000000000000"/>
    <w:charset w:val="00"/>
    <w:family w:val="modern"/>
    <w:notTrueType/>
    <w:pitch w:val="variable"/>
    <w:sig w:usb0="00000007" w:usb1="00000001" w:usb2="00000000" w:usb3="00000000" w:csb0="00000093"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093" w:rsidRPr="00C10766" w:rsidRDefault="00714093" w:rsidP="005552B3">
    <w:pPr>
      <w:pStyle w:val="Small-Blue"/>
      <w:rPr>
        <w:rFonts w:ascii="NimbusSanLig" w:hAnsi="NimbusSanLig" w:cs="Vrinda"/>
        <w:sz w:val="18"/>
        <w:szCs w:val="18"/>
      </w:rPr>
    </w:pPr>
    <w:r w:rsidRPr="00C10766">
      <w:rPr>
        <w:rFonts w:ascii="NimbusSanLig" w:hAnsi="NimbusSanLig"/>
        <w:b/>
        <w:color w:val="auto"/>
        <w:sz w:val="18"/>
        <w:szCs w:val="18"/>
      </w:rPr>
      <w:t xml:space="preserve">Kontakt pro média: </w:t>
    </w:r>
    <w:r w:rsidRPr="00C10766">
      <w:rPr>
        <w:rFonts w:ascii="NimbusSanLig" w:hAnsi="NimbusSanLig"/>
        <w:b/>
        <w:sz w:val="18"/>
        <w:szCs w:val="18"/>
      </w:rPr>
      <w:t>Hana Laudátová</w:t>
    </w:r>
    <w:r w:rsidRPr="00C10766">
      <w:rPr>
        <w:rFonts w:ascii="NimbusSanLig" w:hAnsi="NimbusSanLig"/>
        <w:sz w:val="18"/>
        <w:szCs w:val="18"/>
      </w:rPr>
      <w:t xml:space="preserve"> </w:t>
    </w:r>
    <w:r w:rsidRPr="00C10766">
      <w:rPr>
        <w:rFonts w:ascii="Courier New" w:hAnsi="Courier New" w:cs="Courier New"/>
        <w:sz w:val="18"/>
        <w:szCs w:val="18"/>
      </w:rPr>
      <w:t>│</w:t>
    </w:r>
    <w:r w:rsidRPr="00C10766">
      <w:rPr>
        <w:rFonts w:ascii="NimbusSanLig" w:hAnsi="NimbusSanLig"/>
        <w:sz w:val="18"/>
        <w:szCs w:val="18"/>
      </w:rPr>
      <w:t xml:space="preserve">manažerka pro marketing a PR </w:t>
    </w:r>
    <w:r w:rsidRPr="00C10766">
      <w:rPr>
        <w:rFonts w:ascii="Courier New" w:hAnsi="Courier New" w:cs="Courier New"/>
        <w:sz w:val="18"/>
        <w:szCs w:val="18"/>
      </w:rPr>
      <w:t>│</w:t>
    </w:r>
    <w:r>
      <w:rPr>
        <w:rFonts w:ascii="NimbusSanLig" w:hAnsi="NimbusSanLig" w:cs="Arial"/>
        <w:sz w:val="18"/>
        <w:szCs w:val="18"/>
      </w:rPr>
      <w:t xml:space="preserve">tel.: </w:t>
    </w:r>
    <w:r w:rsidRPr="00C10766">
      <w:rPr>
        <w:rFonts w:ascii="NimbusSanLig" w:hAnsi="NimbusSanLig" w:cs="Arial"/>
        <w:sz w:val="18"/>
        <w:szCs w:val="18"/>
      </w:rPr>
      <w:t>(</w:t>
    </w:r>
    <w:r>
      <w:rPr>
        <w:rFonts w:ascii="NimbusSanLig" w:hAnsi="NimbusSanLig" w:cs="Arial"/>
        <w:sz w:val="18"/>
        <w:szCs w:val="18"/>
      </w:rPr>
      <w:t>+</w:t>
    </w:r>
    <w:r w:rsidRPr="00C10766">
      <w:rPr>
        <w:rFonts w:ascii="NimbusSanLig" w:hAnsi="NimbusSanLig" w:cs="Arial"/>
        <w:sz w:val="18"/>
        <w:szCs w:val="18"/>
      </w:rPr>
      <w:t xml:space="preserve">420) 730 896 542 </w:t>
    </w:r>
    <w:r w:rsidRPr="00C10766">
      <w:rPr>
        <w:rFonts w:ascii="Courier New" w:hAnsi="Courier New" w:cs="Courier New"/>
        <w:sz w:val="18"/>
        <w:szCs w:val="18"/>
      </w:rPr>
      <w:t>│</w:t>
    </w:r>
    <w:r w:rsidRPr="00C10766">
      <w:rPr>
        <w:rFonts w:ascii="NimbusSanLig" w:hAnsi="NimbusSanLig" w:cs="Arial"/>
        <w:sz w:val="18"/>
        <w:szCs w:val="18"/>
      </w:rPr>
      <w:t>tisk@</w:t>
    </w:r>
    <w:r>
      <w:rPr>
        <w:rFonts w:ascii="NimbusSanLig" w:hAnsi="NimbusSanLig" w:cs="Arial"/>
        <w:sz w:val="18"/>
        <w:szCs w:val="18"/>
      </w:rPr>
      <w:t>vida</w:t>
    </w:r>
    <w:r w:rsidRPr="00C10766">
      <w:rPr>
        <w:rFonts w:ascii="NimbusSanLig" w:hAnsi="NimbusSanLig" w:cs="Arial"/>
        <w:sz w:val="18"/>
        <w:szCs w:val="18"/>
      </w:rPr>
      <w:t>.cz</w:t>
    </w:r>
  </w:p>
  <w:p w:rsidR="00714093" w:rsidRDefault="0071409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093" w:rsidRPr="00C10766" w:rsidRDefault="00714093" w:rsidP="005552B3">
    <w:pPr>
      <w:pStyle w:val="Small-Blue"/>
      <w:rPr>
        <w:rFonts w:ascii="NimbusSanLig" w:hAnsi="NimbusSanLig" w:cs="Vrinda"/>
        <w:sz w:val="18"/>
        <w:szCs w:val="18"/>
      </w:rPr>
    </w:pPr>
    <w:r w:rsidRPr="00C10766">
      <w:rPr>
        <w:rFonts w:ascii="NimbusSanLig" w:hAnsi="NimbusSanLig"/>
        <w:b/>
        <w:color w:val="auto"/>
        <w:sz w:val="18"/>
        <w:szCs w:val="18"/>
      </w:rPr>
      <w:t xml:space="preserve">Kontakt pro média: </w:t>
    </w:r>
    <w:r w:rsidRPr="00C10766">
      <w:rPr>
        <w:rFonts w:ascii="NimbusSanLig" w:hAnsi="NimbusSanLig"/>
        <w:b/>
        <w:sz w:val="18"/>
        <w:szCs w:val="18"/>
      </w:rPr>
      <w:t>Hana Laudátová</w:t>
    </w:r>
    <w:r w:rsidRPr="00C10766">
      <w:rPr>
        <w:rFonts w:ascii="NimbusSanLig" w:hAnsi="NimbusSanLig"/>
        <w:sz w:val="18"/>
        <w:szCs w:val="18"/>
      </w:rPr>
      <w:t xml:space="preserve"> </w:t>
    </w:r>
    <w:r w:rsidRPr="00C10766">
      <w:rPr>
        <w:rFonts w:ascii="Courier New" w:hAnsi="Courier New" w:cs="Courier New"/>
        <w:sz w:val="18"/>
        <w:szCs w:val="18"/>
      </w:rPr>
      <w:t>│</w:t>
    </w:r>
    <w:r w:rsidRPr="00C10766">
      <w:rPr>
        <w:rFonts w:ascii="NimbusSanLig" w:hAnsi="NimbusSanLig"/>
        <w:sz w:val="18"/>
        <w:szCs w:val="18"/>
      </w:rPr>
      <w:t xml:space="preserve">manažerka pro marketing a PR </w:t>
    </w:r>
    <w:r w:rsidRPr="00C10766">
      <w:rPr>
        <w:rFonts w:ascii="Courier New" w:hAnsi="Courier New" w:cs="Courier New"/>
        <w:sz w:val="18"/>
        <w:szCs w:val="18"/>
      </w:rPr>
      <w:t>│</w:t>
    </w:r>
    <w:r>
      <w:rPr>
        <w:rFonts w:ascii="NimbusSanLig" w:hAnsi="NimbusSanLig" w:cs="Arial"/>
        <w:sz w:val="18"/>
        <w:szCs w:val="18"/>
      </w:rPr>
      <w:t xml:space="preserve">tel.: </w:t>
    </w:r>
    <w:r w:rsidRPr="00C10766">
      <w:rPr>
        <w:rFonts w:ascii="NimbusSanLig" w:hAnsi="NimbusSanLig" w:cs="Arial"/>
        <w:sz w:val="18"/>
        <w:szCs w:val="18"/>
      </w:rPr>
      <w:t>(</w:t>
    </w:r>
    <w:r>
      <w:rPr>
        <w:rFonts w:ascii="NimbusSanLig" w:hAnsi="NimbusSanLig" w:cs="Arial"/>
        <w:sz w:val="18"/>
        <w:szCs w:val="18"/>
      </w:rPr>
      <w:t>+</w:t>
    </w:r>
    <w:r w:rsidRPr="00C10766">
      <w:rPr>
        <w:rFonts w:ascii="NimbusSanLig" w:hAnsi="NimbusSanLig" w:cs="Arial"/>
        <w:sz w:val="18"/>
        <w:szCs w:val="18"/>
      </w:rPr>
      <w:t xml:space="preserve">420) 730 896 542 </w:t>
    </w:r>
    <w:r w:rsidRPr="00C10766">
      <w:rPr>
        <w:rFonts w:ascii="Courier New" w:hAnsi="Courier New" w:cs="Courier New"/>
        <w:sz w:val="18"/>
        <w:szCs w:val="18"/>
      </w:rPr>
      <w:t>│</w:t>
    </w:r>
    <w:r w:rsidRPr="00C10766">
      <w:rPr>
        <w:rFonts w:ascii="NimbusSanLig" w:hAnsi="NimbusSanLig" w:cs="Arial"/>
        <w:sz w:val="18"/>
        <w:szCs w:val="18"/>
      </w:rPr>
      <w:t>tisk@</w:t>
    </w:r>
    <w:r>
      <w:rPr>
        <w:rFonts w:ascii="NimbusSanLig" w:hAnsi="NimbusSanLig" w:cs="Arial"/>
        <w:sz w:val="18"/>
        <w:szCs w:val="18"/>
      </w:rPr>
      <w:t>vida</w:t>
    </w:r>
    <w:r w:rsidRPr="00C10766">
      <w:rPr>
        <w:rFonts w:ascii="NimbusSanLig" w:hAnsi="NimbusSanLig" w:cs="Arial"/>
        <w:sz w:val="18"/>
        <w:szCs w:val="18"/>
      </w:rPr>
      <w:t>.cz</w:t>
    </w:r>
  </w:p>
  <w:p w:rsidR="00714093" w:rsidRDefault="007140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52" w:rsidRDefault="009E5752" w:rsidP="00A41BBC">
      <w:pPr>
        <w:spacing w:line="240" w:lineRule="auto"/>
      </w:pPr>
      <w:r>
        <w:separator/>
      </w:r>
    </w:p>
  </w:footnote>
  <w:footnote w:type="continuationSeparator" w:id="0">
    <w:p w:rsidR="009E5752" w:rsidRDefault="009E5752" w:rsidP="00A41B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093" w:rsidRDefault="00714093">
    <w:pPr>
      <w:pStyle w:val="Zhlav"/>
    </w:pPr>
  </w:p>
  <w:p w:rsidR="00714093" w:rsidRDefault="00714093">
    <w:pPr>
      <w:pStyle w:val="Zhlav"/>
    </w:pPr>
  </w:p>
  <w:p w:rsidR="00714093" w:rsidRDefault="00714093">
    <w:pPr>
      <w:pStyle w:val="Zhlav"/>
    </w:pPr>
  </w:p>
  <w:p w:rsidR="00714093" w:rsidRDefault="00714093">
    <w:pPr>
      <w:pStyle w:val="Zhlav"/>
    </w:pPr>
  </w:p>
  <w:p w:rsidR="00714093" w:rsidRDefault="00714093">
    <w:pPr>
      <w:pStyle w:val="Zhlav"/>
    </w:pPr>
  </w:p>
  <w:p w:rsidR="00714093" w:rsidRDefault="00714093">
    <w:pPr>
      <w:pStyle w:val="Zhlav"/>
    </w:pPr>
  </w:p>
  <w:p w:rsidR="00714093" w:rsidRDefault="00714093">
    <w:pPr>
      <w:pStyle w:val="Zhlav"/>
    </w:pPr>
  </w:p>
  <w:p w:rsidR="00714093" w:rsidRDefault="00714093">
    <w:pPr>
      <w:pStyle w:val="Zhlav"/>
    </w:pPr>
  </w:p>
  <w:p w:rsidR="00714093" w:rsidRDefault="00714093">
    <w:pPr>
      <w:pStyle w:val="Zhlav"/>
    </w:pPr>
  </w:p>
  <w:p w:rsidR="00714093" w:rsidRDefault="00714093">
    <w:pPr>
      <w:pStyle w:val="Zhlav"/>
    </w:pPr>
  </w:p>
  <w:p w:rsidR="00714093" w:rsidRDefault="00714093" w:rsidP="004865E4">
    <w:pPr>
      <w:pStyle w:val="Zhlav"/>
      <w:tabs>
        <w:tab w:val="clear" w:pos="4153"/>
        <w:tab w:val="clear" w:pos="8306"/>
        <w:tab w:val="left" w:pos="4806"/>
      </w:tabs>
    </w:pPr>
    <w:r>
      <w:tab/>
    </w:r>
  </w:p>
  <w:p w:rsidR="00714093" w:rsidRDefault="00714093">
    <w:pPr>
      <w:pStyle w:val="Zhlav"/>
    </w:pPr>
  </w:p>
  <w:p w:rsidR="00714093" w:rsidRDefault="00714093">
    <w:pPr>
      <w:pStyle w:val="Zhlav"/>
    </w:pPr>
  </w:p>
  <w:p w:rsidR="00714093" w:rsidRDefault="00714093">
    <w:pPr>
      <w:pStyle w:val="Zhlav"/>
    </w:pPr>
  </w:p>
  <w:p w:rsidR="00714093" w:rsidRDefault="00714093">
    <w:pPr>
      <w:pStyle w:val="Zhlav"/>
    </w:pPr>
  </w:p>
  <w:p w:rsidR="00714093" w:rsidRDefault="00714093">
    <w:pPr>
      <w:pStyle w:val="Zhlav"/>
    </w:pPr>
  </w:p>
  <w:p w:rsidR="00714093" w:rsidRDefault="00714093">
    <w:pPr>
      <w:pStyle w:val="Zhlav"/>
    </w:pPr>
  </w:p>
  <w:p w:rsidR="00714093" w:rsidRDefault="00714093">
    <w:pPr>
      <w:pStyle w:val="Zhlav"/>
    </w:pPr>
  </w:p>
  <w:p w:rsidR="00714093" w:rsidRDefault="00714093">
    <w:pPr>
      <w:pStyle w:val="Zhlav"/>
    </w:pPr>
  </w:p>
  <w:p w:rsidR="00714093" w:rsidRDefault="007140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F238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B0D54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7F14B23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AC12D27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0BBC703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4620CA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AC42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77E6A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2802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2020E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B5342C5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C8"/>
    <w:rsid w:val="00000790"/>
    <w:rsid w:val="00012A10"/>
    <w:rsid w:val="000215B8"/>
    <w:rsid w:val="0002233F"/>
    <w:rsid w:val="00024BA9"/>
    <w:rsid w:val="0003616A"/>
    <w:rsid w:val="00041BFD"/>
    <w:rsid w:val="0004398C"/>
    <w:rsid w:val="000454F6"/>
    <w:rsid w:val="00054DFF"/>
    <w:rsid w:val="000556FF"/>
    <w:rsid w:val="00056292"/>
    <w:rsid w:val="000648DD"/>
    <w:rsid w:val="000773D9"/>
    <w:rsid w:val="000852F3"/>
    <w:rsid w:val="00085D92"/>
    <w:rsid w:val="00092A71"/>
    <w:rsid w:val="000942F0"/>
    <w:rsid w:val="000A1F0F"/>
    <w:rsid w:val="000A5E0E"/>
    <w:rsid w:val="000B4B3D"/>
    <w:rsid w:val="000B57D7"/>
    <w:rsid w:val="000C46D7"/>
    <w:rsid w:val="000D2764"/>
    <w:rsid w:val="000E724F"/>
    <w:rsid w:val="000F134B"/>
    <w:rsid w:val="000F55DC"/>
    <w:rsid w:val="00107C27"/>
    <w:rsid w:val="00107EB3"/>
    <w:rsid w:val="001134B4"/>
    <w:rsid w:val="00115DFE"/>
    <w:rsid w:val="0012334C"/>
    <w:rsid w:val="0012508C"/>
    <w:rsid w:val="0013377F"/>
    <w:rsid w:val="0013636C"/>
    <w:rsid w:val="00136E04"/>
    <w:rsid w:val="00136F7B"/>
    <w:rsid w:val="001464A4"/>
    <w:rsid w:val="00146C69"/>
    <w:rsid w:val="00150C47"/>
    <w:rsid w:val="001575C6"/>
    <w:rsid w:val="001605FD"/>
    <w:rsid w:val="00166E70"/>
    <w:rsid w:val="00184D78"/>
    <w:rsid w:val="00186FD6"/>
    <w:rsid w:val="00190640"/>
    <w:rsid w:val="00195E0E"/>
    <w:rsid w:val="001961C3"/>
    <w:rsid w:val="001A5300"/>
    <w:rsid w:val="001B2554"/>
    <w:rsid w:val="001B2F5D"/>
    <w:rsid w:val="001C31E4"/>
    <w:rsid w:val="001C60C4"/>
    <w:rsid w:val="001C7DC8"/>
    <w:rsid w:val="001E67EF"/>
    <w:rsid w:val="001F28B5"/>
    <w:rsid w:val="00220704"/>
    <w:rsid w:val="00220A5A"/>
    <w:rsid w:val="00221BA9"/>
    <w:rsid w:val="00225DB7"/>
    <w:rsid w:val="0023753F"/>
    <w:rsid w:val="0023763D"/>
    <w:rsid w:val="00247C6C"/>
    <w:rsid w:val="00250A83"/>
    <w:rsid w:val="00254C13"/>
    <w:rsid w:val="0025607F"/>
    <w:rsid w:val="00264DFC"/>
    <w:rsid w:val="00267763"/>
    <w:rsid w:val="002738BF"/>
    <w:rsid w:val="00277D47"/>
    <w:rsid w:val="00281754"/>
    <w:rsid w:val="00284E16"/>
    <w:rsid w:val="0029740B"/>
    <w:rsid w:val="002A5CA3"/>
    <w:rsid w:val="002B11A4"/>
    <w:rsid w:val="002B36CA"/>
    <w:rsid w:val="002D4FAB"/>
    <w:rsid w:val="002E789F"/>
    <w:rsid w:val="002E78AB"/>
    <w:rsid w:val="002F4165"/>
    <w:rsid w:val="002F48D6"/>
    <w:rsid w:val="00305122"/>
    <w:rsid w:val="00310C17"/>
    <w:rsid w:val="0031139E"/>
    <w:rsid w:val="00311957"/>
    <w:rsid w:val="00311B15"/>
    <w:rsid w:val="00312949"/>
    <w:rsid w:val="00316436"/>
    <w:rsid w:val="0031778E"/>
    <w:rsid w:val="0032759F"/>
    <w:rsid w:val="00334C99"/>
    <w:rsid w:val="00340CD0"/>
    <w:rsid w:val="003465B3"/>
    <w:rsid w:val="00346B55"/>
    <w:rsid w:val="00355978"/>
    <w:rsid w:val="003574EB"/>
    <w:rsid w:val="00357F9A"/>
    <w:rsid w:val="00370C45"/>
    <w:rsid w:val="00371C19"/>
    <w:rsid w:val="0037564B"/>
    <w:rsid w:val="0037721C"/>
    <w:rsid w:val="003839CD"/>
    <w:rsid w:val="003B1857"/>
    <w:rsid w:val="003B2F52"/>
    <w:rsid w:val="003B3827"/>
    <w:rsid w:val="003B5F0A"/>
    <w:rsid w:val="003C0195"/>
    <w:rsid w:val="003C23C2"/>
    <w:rsid w:val="003C3389"/>
    <w:rsid w:val="003C62F5"/>
    <w:rsid w:val="003C6D92"/>
    <w:rsid w:val="003D5295"/>
    <w:rsid w:val="003D53AC"/>
    <w:rsid w:val="003E3C87"/>
    <w:rsid w:val="003F2796"/>
    <w:rsid w:val="003F5AF7"/>
    <w:rsid w:val="003F68F5"/>
    <w:rsid w:val="003F76F8"/>
    <w:rsid w:val="00400F66"/>
    <w:rsid w:val="004130F7"/>
    <w:rsid w:val="00416F47"/>
    <w:rsid w:val="00420F23"/>
    <w:rsid w:val="00421D20"/>
    <w:rsid w:val="0042702F"/>
    <w:rsid w:val="00440FBD"/>
    <w:rsid w:val="00442AAA"/>
    <w:rsid w:val="00442E07"/>
    <w:rsid w:val="00443AFB"/>
    <w:rsid w:val="004451EA"/>
    <w:rsid w:val="0044764D"/>
    <w:rsid w:val="00467ADB"/>
    <w:rsid w:val="00476A26"/>
    <w:rsid w:val="00477C4C"/>
    <w:rsid w:val="004848E7"/>
    <w:rsid w:val="00484A93"/>
    <w:rsid w:val="004865E4"/>
    <w:rsid w:val="004A1348"/>
    <w:rsid w:val="004A4DF9"/>
    <w:rsid w:val="004A573D"/>
    <w:rsid w:val="004A6BC7"/>
    <w:rsid w:val="004A7B84"/>
    <w:rsid w:val="004B002A"/>
    <w:rsid w:val="004D0C09"/>
    <w:rsid w:val="004D37F5"/>
    <w:rsid w:val="004E0195"/>
    <w:rsid w:val="004E0A9E"/>
    <w:rsid w:val="004E5F13"/>
    <w:rsid w:val="004F1D33"/>
    <w:rsid w:val="004F656F"/>
    <w:rsid w:val="005116B2"/>
    <w:rsid w:val="00513A02"/>
    <w:rsid w:val="00515C05"/>
    <w:rsid w:val="00520498"/>
    <w:rsid w:val="00522F75"/>
    <w:rsid w:val="00531CCF"/>
    <w:rsid w:val="00545E5D"/>
    <w:rsid w:val="005552B3"/>
    <w:rsid w:val="00555A51"/>
    <w:rsid w:val="00556D9D"/>
    <w:rsid w:val="00557710"/>
    <w:rsid w:val="00560503"/>
    <w:rsid w:val="0057375E"/>
    <w:rsid w:val="0057718C"/>
    <w:rsid w:val="00581D2A"/>
    <w:rsid w:val="00585397"/>
    <w:rsid w:val="00593052"/>
    <w:rsid w:val="00594478"/>
    <w:rsid w:val="005A177E"/>
    <w:rsid w:val="005A2089"/>
    <w:rsid w:val="005A4173"/>
    <w:rsid w:val="005A4A65"/>
    <w:rsid w:val="005C3CC7"/>
    <w:rsid w:val="005C61D6"/>
    <w:rsid w:val="005D6ABA"/>
    <w:rsid w:val="005E47AE"/>
    <w:rsid w:val="005E60D6"/>
    <w:rsid w:val="005F0477"/>
    <w:rsid w:val="005F094F"/>
    <w:rsid w:val="005F56B7"/>
    <w:rsid w:val="00600FD4"/>
    <w:rsid w:val="00613718"/>
    <w:rsid w:val="0061539C"/>
    <w:rsid w:val="006250EE"/>
    <w:rsid w:val="006300CB"/>
    <w:rsid w:val="00632646"/>
    <w:rsid w:val="0064315E"/>
    <w:rsid w:val="006637AE"/>
    <w:rsid w:val="006656D4"/>
    <w:rsid w:val="00667927"/>
    <w:rsid w:val="0069283C"/>
    <w:rsid w:val="006A0380"/>
    <w:rsid w:val="006D3E61"/>
    <w:rsid w:val="006D7FE8"/>
    <w:rsid w:val="006E5450"/>
    <w:rsid w:val="006F000F"/>
    <w:rsid w:val="006F4F97"/>
    <w:rsid w:val="0070497C"/>
    <w:rsid w:val="0071268B"/>
    <w:rsid w:val="007126E0"/>
    <w:rsid w:val="00712796"/>
    <w:rsid w:val="00714093"/>
    <w:rsid w:val="0071765D"/>
    <w:rsid w:val="007245CF"/>
    <w:rsid w:val="00725B2A"/>
    <w:rsid w:val="00754854"/>
    <w:rsid w:val="007615C7"/>
    <w:rsid w:val="00762FAB"/>
    <w:rsid w:val="00776BB6"/>
    <w:rsid w:val="0078284A"/>
    <w:rsid w:val="0079283F"/>
    <w:rsid w:val="007A6F3F"/>
    <w:rsid w:val="007A7778"/>
    <w:rsid w:val="007B0881"/>
    <w:rsid w:val="007B4EA5"/>
    <w:rsid w:val="007C674C"/>
    <w:rsid w:val="007E3B15"/>
    <w:rsid w:val="007E495A"/>
    <w:rsid w:val="007E4A14"/>
    <w:rsid w:val="00800F97"/>
    <w:rsid w:val="00802E11"/>
    <w:rsid w:val="008070F4"/>
    <w:rsid w:val="00821732"/>
    <w:rsid w:val="00824E37"/>
    <w:rsid w:val="008253CE"/>
    <w:rsid w:val="00837502"/>
    <w:rsid w:val="00841449"/>
    <w:rsid w:val="00850A9D"/>
    <w:rsid w:val="00860152"/>
    <w:rsid w:val="00860B8B"/>
    <w:rsid w:val="00861999"/>
    <w:rsid w:val="008628FB"/>
    <w:rsid w:val="008655D4"/>
    <w:rsid w:val="00870AAF"/>
    <w:rsid w:val="00887040"/>
    <w:rsid w:val="0089196A"/>
    <w:rsid w:val="00893052"/>
    <w:rsid w:val="00894FC5"/>
    <w:rsid w:val="008A1E03"/>
    <w:rsid w:val="008A2EBF"/>
    <w:rsid w:val="008A44BF"/>
    <w:rsid w:val="008B41E0"/>
    <w:rsid w:val="008B4D46"/>
    <w:rsid w:val="008B5B0A"/>
    <w:rsid w:val="008B67BE"/>
    <w:rsid w:val="008C1776"/>
    <w:rsid w:val="008C35F9"/>
    <w:rsid w:val="008C5AA3"/>
    <w:rsid w:val="008D5F72"/>
    <w:rsid w:val="008E738B"/>
    <w:rsid w:val="008F2EA1"/>
    <w:rsid w:val="008F6E4C"/>
    <w:rsid w:val="008F71E2"/>
    <w:rsid w:val="008F78E1"/>
    <w:rsid w:val="00903F14"/>
    <w:rsid w:val="009047AE"/>
    <w:rsid w:val="00920C72"/>
    <w:rsid w:val="0093283E"/>
    <w:rsid w:val="009447DB"/>
    <w:rsid w:val="00946D29"/>
    <w:rsid w:val="009624C8"/>
    <w:rsid w:val="00973B4A"/>
    <w:rsid w:val="009741BC"/>
    <w:rsid w:val="009778E2"/>
    <w:rsid w:val="00981EC0"/>
    <w:rsid w:val="00992E0E"/>
    <w:rsid w:val="00993F58"/>
    <w:rsid w:val="00994C63"/>
    <w:rsid w:val="009A0661"/>
    <w:rsid w:val="009A1778"/>
    <w:rsid w:val="009C08AF"/>
    <w:rsid w:val="009C5C65"/>
    <w:rsid w:val="009D089E"/>
    <w:rsid w:val="009D10AE"/>
    <w:rsid w:val="009D300C"/>
    <w:rsid w:val="009D49FC"/>
    <w:rsid w:val="009E11EE"/>
    <w:rsid w:val="009E451A"/>
    <w:rsid w:val="009E5752"/>
    <w:rsid w:val="009E59D3"/>
    <w:rsid w:val="009E6C7C"/>
    <w:rsid w:val="009F5672"/>
    <w:rsid w:val="009F7A85"/>
    <w:rsid w:val="00A003EE"/>
    <w:rsid w:val="00A01B9D"/>
    <w:rsid w:val="00A03674"/>
    <w:rsid w:val="00A04016"/>
    <w:rsid w:val="00A04192"/>
    <w:rsid w:val="00A13E24"/>
    <w:rsid w:val="00A209BC"/>
    <w:rsid w:val="00A21D1E"/>
    <w:rsid w:val="00A27987"/>
    <w:rsid w:val="00A34C42"/>
    <w:rsid w:val="00A37D6C"/>
    <w:rsid w:val="00A41BBC"/>
    <w:rsid w:val="00A43D6D"/>
    <w:rsid w:val="00A474E4"/>
    <w:rsid w:val="00A66F26"/>
    <w:rsid w:val="00A7774F"/>
    <w:rsid w:val="00A83993"/>
    <w:rsid w:val="00A8400F"/>
    <w:rsid w:val="00A8797E"/>
    <w:rsid w:val="00A906F3"/>
    <w:rsid w:val="00A93A5D"/>
    <w:rsid w:val="00AA3FE1"/>
    <w:rsid w:val="00AA42DE"/>
    <w:rsid w:val="00AB2308"/>
    <w:rsid w:val="00AC2C69"/>
    <w:rsid w:val="00AD0BC8"/>
    <w:rsid w:val="00AD451A"/>
    <w:rsid w:val="00AD500D"/>
    <w:rsid w:val="00AE1608"/>
    <w:rsid w:val="00AE6114"/>
    <w:rsid w:val="00AF319B"/>
    <w:rsid w:val="00AF3C19"/>
    <w:rsid w:val="00AF6651"/>
    <w:rsid w:val="00B01227"/>
    <w:rsid w:val="00B05EE8"/>
    <w:rsid w:val="00B20D00"/>
    <w:rsid w:val="00B33B2C"/>
    <w:rsid w:val="00B3505F"/>
    <w:rsid w:val="00B405E9"/>
    <w:rsid w:val="00B53D95"/>
    <w:rsid w:val="00B57A3B"/>
    <w:rsid w:val="00B603BF"/>
    <w:rsid w:val="00B70652"/>
    <w:rsid w:val="00B745FD"/>
    <w:rsid w:val="00B86293"/>
    <w:rsid w:val="00B90F1D"/>
    <w:rsid w:val="00B911E3"/>
    <w:rsid w:val="00B916EE"/>
    <w:rsid w:val="00B91DBA"/>
    <w:rsid w:val="00B94654"/>
    <w:rsid w:val="00BB1BF8"/>
    <w:rsid w:val="00BB2F06"/>
    <w:rsid w:val="00BB4990"/>
    <w:rsid w:val="00BB55BD"/>
    <w:rsid w:val="00BB7298"/>
    <w:rsid w:val="00BD035F"/>
    <w:rsid w:val="00BD2592"/>
    <w:rsid w:val="00BD6216"/>
    <w:rsid w:val="00BD7339"/>
    <w:rsid w:val="00BE15B1"/>
    <w:rsid w:val="00BE5233"/>
    <w:rsid w:val="00BF1C26"/>
    <w:rsid w:val="00BF360F"/>
    <w:rsid w:val="00BF4093"/>
    <w:rsid w:val="00BF4F28"/>
    <w:rsid w:val="00C02FBC"/>
    <w:rsid w:val="00C0358D"/>
    <w:rsid w:val="00C10766"/>
    <w:rsid w:val="00C20242"/>
    <w:rsid w:val="00C20D9F"/>
    <w:rsid w:val="00C31938"/>
    <w:rsid w:val="00C33B47"/>
    <w:rsid w:val="00C4111B"/>
    <w:rsid w:val="00C503DE"/>
    <w:rsid w:val="00C567BD"/>
    <w:rsid w:val="00C70580"/>
    <w:rsid w:val="00C85499"/>
    <w:rsid w:val="00C9026F"/>
    <w:rsid w:val="00C90935"/>
    <w:rsid w:val="00C95A7C"/>
    <w:rsid w:val="00CA1B60"/>
    <w:rsid w:val="00CA50B2"/>
    <w:rsid w:val="00CA6899"/>
    <w:rsid w:val="00CC316C"/>
    <w:rsid w:val="00CC46A9"/>
    <w:rsid w:val="00CC4A08"/>
    <w:rsid w:val="00CC79CF"/>
    <w:rsid w:val="00CD628A"/>
    <w:rsid w:val="00CE0639"/>
    <w:rsid w:val="00CF3B5D"/>
    <w:rsid w:val="00CF7D10"/>
    <w:rsid w:val="00D00A67"/>
    <w:rsid w:val="00D03EF9"/>
    <w:rsid w:val="00D22A63"/>
    <w:rsid w:val="00D33A6B"/>
    <w:rsid w:val="00D33E8C"/>
    <w:rsid w:val="00D37E37"/>
    <w:rsid w:val="00D43E80"/>
    <w:rsid w:val="00D52BDA"/>
    <w:rsid w:val="00D67E78"/>
    <w:rsid w:val="00D707BA"/>
    <w:rsid w:val="00D74054"/>
    <w:rsid w:val="00D84542"/>
    <w:rsid w:val="00D8585A"/>
    <w:rsid w:val="00DA2AC3"/>
    <w:rsid w:val="00DA6CFE"/>
    <w:rsid w:val="00DA792B"/>
    <w:rsid w:val="00DB16CF"/>
    <w:rsid w:val="00DB3F7A"/>
    <w:rsid w:val="00DC0BAB"/>
    <w:rsid w:val="00DC1B20"/>
    <w:rsid w:val="00DC3238"/>
    <w:rsid w:val="00DC40A5"/>
    <w:rsid w:val="00DE0FBE"/>
    <w:rsid w:val="00DE418B"/>
    <w:rsid w:val="00E00AB6"/>
    <w:rsid w:val="00E1122E"/>
    <w:rsid w:val="00E155B1"/>
    <w:rsid w:val="00E162EA"/>
    <w:rsid w:val="00E454F5"/>
    <w:rsid w:val="00E45812"/>
    <w:rsid w:val="00E61EC6"/>
    <w:rsid w:val="00E629DF"/>
    <w:rsid w:val="00E65C69"/>
    <w:rsid w:val="00E81223"/>
    <w:rsid w:val="00E847D3"/>
    <w:rsid w:val="00E903E7"/>
    <w:rsid w:val="00E93806"/>
    <w:rsid w:val="00EA4BB8"/>
    <w:rsid w:val="00EB2CB2"/>
    <w:rsid w:val="00EB326A"/>
    <w:rsid w:val="00EB6E0A"/>
    <w:rsid w:val="00EC4B5F"/>
    <w:rsid w:val="00EC7334"/>
    <w:rsid w:val="00ED2CC2"/>
    <w:rsid w:val="00ED4B4A"/>
    <w:rsid w:val="00ED6277"/>
    <w:rsid w:val="00EF0605"/>
    <w:rsid w:val="00EF2F47"/>
    <w:rsid w:val="00EF54B5"/>
    <w:rsid w:val="00EF72B5"/>
    <w:rsid w:val="00F052B4"/>
    <w:rsid w:val="00F063F7"/>
    <w:rsid w:val="00F07AC0"/>
    <w:rsid w:val="00F13057"/>
    <w:rsid w:val="00F131F8"/>
    <w:rsid w:val="00F15135"/>
    <w:rsid w:val="00F177DA"/>
    <w:rsid w:val="00F2298D"/>
    <w:rsid w:val="00F2319E"/>
    <w:rsid w:val="00F32098"/>
    <w:rsid w:val="00F3373D"/>
    <w:rsid w:val="00F62DB3"/>
    <w:rsid w:val="00F65588"/>
    <w:rsid w:val="00F67CCF"/>
    <w:rsid w:val="00F70AD3"/>
    <w:rsid w:val="00F828CB"/>
    <w:rsid w:val="00F8377B"/>
    <w:rsid w:val="00F86C3F"/>
    <w:rsid w:val="00F93836"/>
    <w:rsid w:val="00FA46A6"/>
    <w:rsid w:val="00FA4A41"/>
    <w:rsid w:val="00FA5654"/>
    <w:rsid w:val="00FA5D51"/>
    <w:rsid w:val="00FB50F6"/>
    <w:rsid w:val="00FC20B4"/>
    <w:rsid w:val="00FC45F0"/>
    <w:rsid w:val="00FD1B5A"/>
    <w:rsid w:val="00FD6FC5"/>
    <w:rsid w:val="00FD716F"/>
    <w:rsid w:val="00FE5127"/>
    <w:rsid w:val="00FF1D55"/>
    <w:rsid w:val="00FF5108"/>
    <w:rsid w:val="00FF6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C4139A-3927-44CA-8F70-C80622E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5C69"/>
    <w:pPr>
      <w:spacing w:line="300" w:lineRule="exact"/>
    </w:pPr>
    <w:rPr>
      <w:rFonts w:ascii="Arial" w:hAnsi="Arial"/>
      <w:spacing w:val="-6"/>
      <w:lang w:eastAsia="ja-JP"/>
    </w:rPr>
  </w:style>
  <w:style w:type="paragraph" w:styleId="Nadpis1">
    <w:name w:val="heading 1"/>
    <w:basedOn w:val="Normln"/>
    <w:next w:val="Normln"/>
    <w:link w:val="Nadpis1Char"/>
    <w:uiPriority w:val="99"/>
    <w:qFormat/>
    <w:rsid w:val="005F0477"/>
    <w:pPr>
      <w:keepNext/>
      <w:keepLines/>
      <w:outlineLvl w:val="0"/>
    </w:pPr>
    <w:rPr>
      <w:rFonts w:eastAsia="MS Gothic"/>
      <w:b/>
      <w:bCs/>
      <w:szCs w:val="32"/>
    </w:rPr>
  </w:style>
  <w:style w:type="paragraph" w:styleId="Nadpis2">
    <w:name w:val="heading 2"/>
    <w:basedOn w:val="Normln"/>
    <w:next w:val="Normln"/>
    <w:link w:val="Nadpis2Char"/>
    <w:uiPriority w:val="99"/>
    <w:qFormat/>
    <w:rsid w:val="005F0477"/>
    <w:pPr>
      <w:keepNext/>
      <w:keepLines/>
      <w:outlineLvl w:val="1"/>
    </w:pPr>
    <w:rPr>
      <w:rFonts w:eastAsia="MS Gothic"/>
      <w:b/>
      <w:bCs/>
      <w:szCs w:val="26"/>
    </w:rPr>
  </w:style>
  <w:style w:type="paragraph" w:styleId="Nadpis3">
    <w:name w:val="heading 3"/>
    <w:basedOn w:val="Normln"/>
    <w:next w:val="Normln"/>
    <w:link w:val="Nadpis3Char"/>
    <w:uiPriority w:val="99"/>
    <w:qFormat/>
    <w:rsid w:val="005F0477"/>
    <w:pPr>
      <w:keepNext/>
      <w:keepLines/>
      <w:outlineLvl w:val="2"/>
    </w:pPr>
    <w:rPr>
      <w:rFonts w:eastAsia="MS Gothic"/>
      <w:b/>
      <w:bCs/>
    </w:rPr>
  </w:style>
  <w:style w:type="paragraph" w:styleId="Nadpis4">
    <w:name w:val="heading 4"/>
    <w:basedOn w:val="Normln"/>
    <w:next w:val="Normln"/>
    <w:link w:val="Nadpis4Char"/>
    <w:uiPriority w:val="99"/>
    <w:qFormat/>
    <w:rsid w:val="005F0477"/>
    <w:pPr>
      <w:keepNext/>
      <w:keepLines/>
      <w:outlineLvl w:val="3"/>
    </w:pPr>
    <w:rPr>
      <w:rFonts w:eastAsia="MS Gothic"/>
      <w:b/>
      <w:bCs/>
      <w:iCs/>
    </w:rPr>
  </w:style>
  <w:style w:type="paragraph" w:styleId="Nadpis5">
    <w:name w:val="heading 5"/>
    <w:basedOn w:val="Normln"/>
    <w:next w:val="Normln"/>
    <w:link w:val="Nadpis5Char"/>
    <w:uiPriority w:val="99"/>
    <w:qFormat/>
    <w:rsid w:val="005F0477"/>
    <w:pPr>
      <w:keepNext/>
      <w:keepLines/>
      <w:outlineLvl w:val="4"/>
    </w:pPr>
    <w:rPr>
      <w:rFonts w:eastAsia="MS Gothic"/>
      <w:b/>
    </w:rPr>
  </w:style>
  <w:style w:type="paragraph" w:styleId="Nadpis6">
    <w:name w:val="heading 6"/>
    <w:basedOn w:val="Normln"/>
    <w:next w:val="Normln"/>
    <w:link w:val="Nadpis6Char"/>
    <w:uiPriority w:val="99"/>
    <w:qFormat/>
    <w:rsid w:val="005F0477"/>
    <w:pPr>
      <w:keepNext/>
      <w:keepLines/>
      <w:outlineLvl w:val="5"/>
    </w:pPr>
    <w:rPr>
      <w:rFonts w:eastAsia="MS Gothic"/>
      <w:b/>
      <w:iCs/>
    </w:rPr>
  </w:style>
  <w:style w:type="paragraph" w:styleId="Nadpis7">
    <w:name w:val="heading 7"/>
    <w:basedOn w:val="Normln"/>
    <w:next w:val="Normln"/>
    <w:link w:val="Nadpis7Char"/>
    <w:uiPriority w:val="99"/>
    <w:qFormat/>
    <w:rsid w:val="005F0477"/>
    <w:pPr>
      <w:keepNext/>
      <w:keepLines/>
      <w:outlineLvl w:val="6"/>
    </w:pPr>
    <w:rPr>
      <w:rFonts w:eastAsia="MS Gothic"/>
      <w:b/>
      <w:iCs/>
    </w:rPr>
  </w:style>
  <w:style w:type="paragraph" w:styleId="Nadpis8">
    <w:name w:val="heading 8"/>
    <w:basedOn w:val="Normln"/>
    <w:next w:val="Normln"/>
    <w:link w:val="Nadpis8Char"/>
    <w:uiPriority w:val="99"/>
    <w:qFormat/>
    <w:rsid w:val="005F0477"/>
    <w:pPr>
      <w:keepNext/>
      <w:keepLines/>
      <w:outlineLvl w:val="7"/>
    </w:pPr>
    <w:rPr>
      <w:rFonts w:eastAsia="MS Gothic"/>
      <w:b/>
      <w:szCs w:val="20"/>
    </w:rPr>
  </w:style>
  <w:style w:type="paragraph" w:styleId="Nadpis9">
    <w:name w:val="heading 9"/>
    <w:basedOn w:val="Normln"/>
    <w:next w:val="Normln"/>
    <w:link w:val="Nadpis9Char"/>
    <w:uiPriority w:val="99"/>
    <w:qFormat/>
    <w:rsid w:val="005F0477"/>
    <w:pPr>
      <w:keepNext/>
      <w:keepLines/>
      <w:outlineLvl w:val="8"/>
    </w:pPr>
    <w:rPr>
      <w:rFonts w:eastAsia="MS Gothic"/>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F0477"/>
    <w:rPr>
      <w:rFonts w:ascii="Arial" w:eastAsia="MS Gothic" w:hAnsi="Arial" w:cs="Times New Roman"/>
      <w:b/>
      <w:bCs/>
      <w:sz w:val="32"/>
      <w:szCs w:val="32"/>
    </w:rPr>
  </w:style>
  <w:style w:type="character" w:customStyle="1" w:styleId="Nadpis2Char">
    <w:name w:val="Nadpis 2 Char"/>
    <w:basedOn w:val="Standardnpsmoodstavce"/>
    <w:link w:val="Nadpis2"/>
    <w:uiPriority w:val="99"/>
    <w:locked/>
    <w:rsid w:val="005F0477"/>
    <w:rPr>
      <w:rFonts w:ascii="Arial" w:eastAsia="MS Gothic" w:hAnsi="Arial" w:cs="Times New Roman"/>
      <w:b/>
      <w:bCs/>
      <w:sz w:val="26"/>
      <w:szCs w:val="26"/>
    </w:rPr>
  </w:style>
  <w:style w:type="character" w:customStyle="1" w:styleId="Nadpis3Char">
    <w:name w:val="Nadpis 3 Char"/>
    <w:basedOn w:val="Standardnpsmoodstavce"/>
    <w:link w:val="Nadpis3"/>
    <w:uiPriority w:val="99"/>
    <w:semiHidden/>
    <w:locked/>
    <w:rsid w:val="005F0477"/>
    <w:rPr>
      <w:rFonts w:ascii="Arial" w:eastAsia="MS Gothic" w:hAnsi="Arial" w:cs="Times New Roman"/>
      <w:b/>
      <w:bCs/>
      <w:sz w:val="24"/>
      <w:szCs w:val="24"/>
    </w:rPr>
  </w:style>
  <w:style w:type="character" w:customStyle="1" w:styleId="Nadpis4Char">
    <w:name w:val="Nadpis 4 Char"/>
    <w:basedOn w:val="Standardnpsmoodstavce"/>
    <w:link w:val="Nadpis4"/>
    <w:uiPriority w:val="99"/>
    <w:semiHidden/>
    <w:locked/>
    <w:rsid w:val="005F0477"/>
    <w:rPr>
      <w:rFonts w:ascii="Arial" w:eastAsia="MS Gothic" w:hAnsi="Arial" w:cs="Times New Roman"/>
      <w:b/>
      <w:bCs/>
      <w:iCs/>
      <w:sz w:val="24"/>
      <w:szCs w:val="24"/>
    </w:rPr>
  </w:style>
  <w:style w:type="character" w:customStyle="1" w:styleId="Nadpis5Char">
    <w:name w:val="Nadpis 5 Char"/>
    <w:basedOn w:val="Standardnpsmoodstavce"/>
    <w:link w:val="Nadpis5"/>
    <w:uiPriority w:val="99"/>
    <w:semiHidden/>
    <w:locked/>
    <w:rsid w:val="005F0477"/>
    <w:rPr>
      <w:rFonts w:ascii="Arial" w:eastAsia="MS Gothic" w:hAnsi="Arial" w:cs="Times New Roman"/>
      <w:b/>
      <w:sz w:val="24"/>
      <w:szCs w:val="24"/>
    </w:rPr>
  </w:style>
  <w:style w:type="character" w:customStyle="1" w:styleId="Nadpis6Char">
    <w:name w:val="Nadpis 6 Char"/>
    <w:basedOn w:val="Standardnpsmoodstavce"/>
    <w:link w:val="Nadpis6"/>
    <w:uiPriority w:val="99"/>
    <w:semiHidden/>
    <w:locked/>
    <w:rsid w:val="005F0477"/>
    <w:rPr>
      <w:rFonts w:ascii="Arial" w:eastAsia="MS Gothic" w:hAnsi="Arial" w:cs="Times New Roman"/>
      <w:b/>
      <w:iCs/>
      <w:sz w:val="24"/>
      <w:szCs w:val="24"/>
    </w:rPr>
  </w:style>
  <w:style w:type="character" w:customStyle="1" w:styleId="Nadpis7Char">
    <w:name w:val="Nadpis 7 Char"/>
    <w:basedOn w:val="Standardnpsmoodstavce"/>
    <w:link w:val="Nadpis7"/>
    <w:uiPriority w:val="99"/>
    <w:semiHidden/>
    <w:locked/>
    <w:rsid w:val="005F0477"/>
    <w:rPr>
      <w:rFonts w:ascii="Arial" w:eastAsia="MS Gothic" w:hAnsi="Arial" w:cs="Times New Roman"/>
      <w:b/>
      <w:iCs/>
      <w:sz w:val="24"/>
      <w:szCs w:val="24"/>
    </w:rPr>
  </w:style>
  <w:style w:type="character" w:customStyle="1" w:styleId="Nadpis8Char">
    <w:name w:val="Nadpis 8 Char"/>
    <w:basedOn w:val="Standardnpsmoodstavce"/>
    <w:link w:val="Nadpis8"/>
    <w:uiPriority w:val="99"/>
    <w:semiHidden/>
    <w:locked/>
    <w:rsid w:val="005F0477"/>
    <w:rPr>
      <w:rFonts w:ascii="Arial" w:eastAsia="MS Gothic" w:hAnsi="Arial" w:cs="Times New Roman"/>
      <w:b/>
      <w:sz w:val="22"/>
    </w:rPr>
  </w:style>
  <w:style w:type="character" w:customStyle="1" w:styleId="Nadpis9Char">
    <w:name w:val="Nadpis 9 Char"/>
    <w:basedOn w:val="Standardnpsmoodstavce"/>
    <w:link w:val="Nadpis9"/>
    <w:uiPriority w:val="99"/>
    <w:semiHidden/>
    <w:locked/>
    <w:rsid w:val="005F0477"/>
    <w:rPr>
      <w:rFonts w:ascii="Arial" w:eastAsia="MS Gothic" w:hAnsi="Arial" w:cs="Times New Roman"/>
      <w:b/>
      <w:iCs/>
      <w:sz w:val="22"/>
    </w:rPr>
  </w:style>
  <w:style w:type="character" w:styleId="Hypertextovodkaz">
    <w:name w:val="Hyperlink"/>
    <w:basedOn w:val="Standardnpsmoodstavce"/>
    <w:uiPriority w:val="99"/>
    <w:rsid w:val="00A83993"/>
    <w:rPr>
      <w:rFonts w:cs="Times New Roman"/>
      <w:color w:val="0000FF"/>
      <w:u w:val="single"/>
    </w:rPr>
  </w:style>
  <w:style w:type="paragraph" w:styleId="Nzev">
    <w:name w:val="Title"/>
    <w:basedOn w:val="Normln"/>
    <w:next w:val="Normln"/>
    <w:link w:val="NzevChar"/>
    <w:uiPriority w:val="99"/>
    <w:qFormat/>
    <w:rsid w:val="005F0477"/>
    <w:pPr>
      <w:contextualSpacing/>
    </w:pPr>
    <w:rPr>
      <w:rFonts w:eastAsia="MS Gothic"/>
      <w:b/>
      <w:spacing w:val="5"/>
      <w:kern w:val="28"/>
      <w:szCs w:val="52"/>
    </w:rPr>
  </w:style>
  <w:style w:type="character" w:customStyle="1" w:styleId="NzevChar">
    <w:name w:val="Název Char"/>
    <w:basedOn w:val="Standardnpsmoodstavce"/>
    <w:link w:val="Nzev"/>
    <w:uiPriority w:val="99"/>
    <w:locked/>
    <w:rsid w:val="005F0477"/>
    <w:rPr>
      <w:rFonts w:ascii="Arial" w:eastAsia="MS Gothic" w:hAnsi="Arial" w:cs="Times New Roman"/>
      <w:b/>
      <w:spacing w:val="5"/>
      <w:kern w:val="28"/>
      <w:sz w:val="52"/>
      <w:szCs w:val="52"/>
    </w:rPr>
  </w:style>
  <w:style w:type="paragraph" w:styleId="Podtitul">
    <w:name w:val="Subtitle"/>
    <w:basedOn w:val="Normln"/>
    <w:next w:val="Normln"/>
    <w:link w:val="PodtitulChar"/>
    <w:uiPriority w:val="99"/>
    <w:qFormat/>
    <w:rsid w:val="005F0477"/>
    <w:pPr>
      <w:numPr>
        <w:ilvl w:val="1"/>
      </w:numPr>
    </w:pPr>
    <w:rPr>
      <w:rFonts w:eastAsia="MS Gothic"/>
      <w:b/>
      <w:bCs/>
    </w:rPr>
  </w:style>
  <w:style w:type="character" w:customStyle="1" w:styleId="PodtitulChar">
    <w:name w:val="Podtitul Char"/>
    <w:basedOn w:val="Standardnpsmoodstavce"/>
    <w:link w:val="Podtitul"/>
    <w:uiPriority w:val="99"/>
    <w:locked/>
    <w:rsid w:val="005F0477"/>
    <w:rPr>
      <w:rFonts w:ascii="Arial" w:eastAsia="MS Gothic" w:hAnsi="Arial" w:cs="Times New Roman"/>
      <w:b/>
      <w:bCs/>
      <w:sz w:val="22"/>
      <w:szCs w:val="22"/>
    </w:rPr>
  </w:style>
  <w:style w:type="character" w:styleId="Zdraznnjemn">
    <w:name w:val="Subtle Emphasis"/>
    <w:basedOn w:val="Standardnpsmoodstavce"/>
    <w:uiPriority w:val="99"/>
    <w:qFormat/>
    <w:rsid w:val="005F0477"/>
    <w:rPr>
      <w:rFonts w:ascii="Arial" w:hAnsi="Arial" w:cs="Times New Roman"/>
      <w:b/>
      <w:i/>
      <w:iCs/>
      <w:color w:val="auto"/>
      <w:sz w:val="22"/>
    </w:rPr>
  </w:style>
  <w:style w:type="character" w:styleId="Zdraznn">
    <w:name w:val="Emphasis"/>
    <w:basedOn w:val="Standardnpsmoodstavce"/>
    <w:uiPriority w:val="99"/>
    <w:qFormat/>
    <w:rsid w:val="005F0477"/>
    <w:rPr>
      <w:rFonts w:ascii="Arial" w:hAnsi="Arial" w:cs="Times New Roman"/>
      <w:i/>
      <w:iCs/>
      <w:sz w:val="22"/>
    </w:rPr>
  </w:style>
  <w:style w:type="character" w:styleId="Zdraznnintenzivn">
    <w:name w:val="Intense Emphasis"/>
    <w:basedOn w:val="Standardnpsmoodstavce"/>
    <w:uiPriority w:val="99"/>
    <w:qFormat/>
    <w:rsid w:val="005F0477"/>
    <w:rPr>
      <w:rFonts w:ascii="Arial" w:hAnsi="Arial" w:cs="Times New Roman"/>
      <w:bCs/>
      <w:i/>
      <w:iCs/>
      <w:color w:val="auto"/>
      <w:sz w:val="22"/>
    </w:rPr>
  </w:style>
  <w:style w:type="character" w:styleId="Siln">
    <w:name w:val="Strong"/>
    <w:basedOn w:val="Standardnpsmoodstavce"/>
    <w:uiPriority w:val="99"/>
    <w:qFormat/>
    <w:rsid w:val="005F0477"/>
    <w:rPr>
      <w:rFonts w:ascii="Arial" w:hAnsi="Arial" w:cs="Times New Roman"/>
      <w:b/>
      <w:bCs/>
      <w:sz w:val="22"/>
    </w:rPr>
  </w:style>
  <w:style w:type="paragraph" w:styleId="Citt">
    <w:name w:val="Quote"/>
    <w:basedOn w:val="Normln"/>
    <w:next w:val="Normln"/>
    <w:link w:val="CittChar"/>
    <w:uiPriority w:val="99"/>
    <w:qFormat/>
    <w:rsid w:val="005F0477"/>
    <w:rPr>
      <w:i/>
      <w:iCs/>
    </w:rPr>
  </w:style>
  <w:style w:type="character" w:customStyle="1" w:styleId="CittChar">
    <w:name w:val="Citát Char"/>
    <w:basedOn w:val="Standardnpsmoodstavce"/>
    <w:link w:val="Citt"/>
    <w:uiPriority w:val="99"/>
    <w:locked/>
    <w:rsid w:val="005F0477"/>
    <w:rPr>
      <w:rFonts w:ascii="Arial" w:hAnsi="Arial" w:cs="Times New Roman"/>
      <w:i/>
      <w:iCs/>
      <w:sz w:val="24"/>
      <w:szCs w:val="24"/>
    </w:rPr>
  </w:style>
  <w:style w:type="paragraph" w:styleId="Vrazncitt">
    <w:name w:val="Intense Quote"/>
    <w:basedOn w:val="Normln"/>
    <w:next w:val="Normln"/>
    <w:link w:val="VrazncittChar"/>
    <w:uiPriority w:val="99"/>
    <w:qFormat/>
    <w:rsid w:val="005F0477"/>
    <w:rPr>
      <w:bCs/>
      <w:i/>
      <w:iCs/>
    </w:rPr>
  </w:style>
  <w:style w:type="character" w:customStyle="1" w:styleId="VrazncittChar">
    <w:name w:val="Výrazný citát Char"/>
    <w:basedOn w:val="Standardnpsmoodstavce"/>
    <w:link w:val="Vrazncitt"/>
    <w:uiPriority w:val="99"/>
    <w:locked/>
    <w:rsid w:val="005F0477"/>
    <w:rPr>
      <w:rFonts w:ascii="Arial" w:hAnsi="Arial" w:cs="Times New Roman"/>
      <w:bCs/>
      <w:i/>
      <w:iCs/>
      <w:sz w:val="24"/>
      <w:szCs w:val="24"/>
    </w:rPr>
  </w:style>
  <w:style w:type="character" w:styleId="Odkazjemn">
    <w:name w:val="Subtle Reference"/>
    <w:basedOn w:val="Standardnpsmoodstavce"/>
    <w:uiPriority w:val="99"/>
    <w:qFormat/>
    <w:rsid w:val="005F0477"/>
    <w:rPr>
      <w:rFonts w:ascii="Arial Bold" w:hAnsi="Arial Bold" w:cs="Times New Roman"/>
      <w:b/>
      <w:bCs/>
      <w:color w:val="auto"/>
      <w:sz w:val="22"/>
      <w:szCs w:val="22"/>
      <w:u w:val="none"/>
    </w:rPr>
  </w:style>
  <w:style w:type="character" w:styleId="Odkazintenzivn">
    <w:name w:val="Intense Reference"/>
    <w:basedOn w:val="Standardnpsmoodstavce"/>
    <w:uiPriority w:val="99"/>
    <w:qFormat/>
    <w:rsid w:val="005F0477"/>
    <w:rPr>
      <w:rFonts w:ascii="Arial" w:hAnsi="Arial" w:cs="Times New Roman"/>
      <w:i/>
      <w:iCs/>
      <w:color w:val="auto"/>
      <w:spacing w:val="0"/>
      <w:sz w:val="22"/>
      <w:szCs w:val="22"/>
      <w:u w:val="none"/>
    </w:rPr>
  </w:style>
  <w:style w:type="character" w:styleId="Nzevknihy">
    <w:name w:val="Book Title"/>
    <w:basedOn w:val="Standardnpsmoodstavce"/>
    <w:uiPriority w:val="99"/>
    <w:qFormat/>
    <w:rsid w:val="005F0477"/>
    <w:rPr>
      <w:rFonts w:ascii="Arial" w:hAnsi="Arial" w:cs="Times New Roman"/>
      <w:b/>
      <w:bCs/>
      <w:spacing w:val="0"/>
      <w:sz w:val="22"/>
      <w:szCs w:val="22"/>
    </w:rPr>
  </w:style>
  <w:style w:type="paragraph" w:styleId="Odstavecseseznamem">
    <w:name w:val="List Paragraph"/>
    <w:basedOn w:val="Normln"/>
    <w:uiPriority w:val="99"/>
    <w:qFormat/>
    <w:rsid w:val="005F0477"/>
    <w:pPr>
      <w:ind w:left="720"/>
      <w:contextualSpacing/>
    </w:pPr>
  </w:style>
  <w:style w:type="paragraph" w:styleId="Titulek">
    <w:name w:val="caption"/>
    <w:basedOn w:val="Normln"/>
    <w:next w:val="Normln"/>
    <w:uiPriority w:val="99"/>
    <w:qFormat/>
    <w:rsid w:val="005F0477"/>
    <w:pPr>
      <w:spacing w:after="200" w:line="240" w:lineRule="auto"/>
    </w:pPr>
    <w:rPr>
      <w:b/>
      <w:bCs/>
      <w:sz w:val="18"/>
      <w:szCs w:val="18"/>
    </w:rPr>
  </w:style>
  <w:style w:type="paragraph" w:styleId="Textbubliny">
    <w:name w:val="Balloon Text"/>
    <w:basedOn w:val="Normln"/>
    <w:link w:val="TextbublinyChar"/>
    <w:uiPriority w:val="99"/>
    <w:semiHidden/>
    <w:rsid w:val="003B5F0A"/>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locked/>
    <w:rsid w:val="003B5F0A"/>
    <w:rPr>
      <w:rFonts w:ascii="Lucida Grande CE" w:hAnsi="Lucida Grande CE" w:cs="Lucida Grande CE"/>
      <w:sz w:val="18"/>
      <w:szCs w:val="18"/>
    </w:rPr>
  </w:style>
  <w:style w:type="paragraph" w:customStyle="1" w:styleId="Small-Blue">
    <w:name w:val="Small-Blue"/>
    <w:basedOn w:val="Normln"/>
    <w:uiPriority w:val="99"/>
    <w:rsid w:val="00F828CB"/>
    <w:pPr>
      <w:spacing w:line="200" w:lineRule="exact"/>
    </w:pPr>
    <w:rPr>
      <w:color w:val="00A0E6"/>
      <w:sz w:val="16"/>
      <w:szCs w:val="16"/>
    </w:rPr>
  </w:style>
  <w:style w:type="paragraph" w:styleId="Zhlav">
    <w:name w:val="header"/>
    <w:basedOn w:val="Normln"/>
    <w:link w:val="ZhlavChar"/>
    <w:uiPriority w:val="99"/>
    <w:rsid w:val="00A41BBC"/>
    <w:pPr>
      <w:tabs>
        <w:tab w:val="center" w:pos="4153"/>
        <w:tab w:val="right" w:pos="8306"/>
      </w:tabs>
      <w:spacing w:line="240" w:lineRule="auto"/>
    </w:pPr>
  </w:style>
  <w:style w:type="character" w:customStyle="1" w:styleId="ZhlavChar">
    <w:name w:val="Záhlaví Char"/>
    <w:basedOn w:val="Standardnpsmoodstavce"/>
    <w:link w:val="Zhlav"/>
    <w:uiPriority w:val="99"/>
    <w:locked/>
    <w:rsid w:val="00A41BBC"/>
    <w:rPr>
      <w:rFonts w:ascii="Arial" w:hAnsi="Arial" w:cs="Times New Roman"/>
      <w:spacing w:val="-6"/>
      <w:sz w:val="22"/>
      <w:szCs w:val="22"/>
    </w:rPr>
  </w:style>
  <w:style w:type="paragraph" w:styleId="Zpat">
    <w:name w:val="footer"/>
    <w:basedOn w:val="Normln"/>
    <w:link w:val="ZpatChar"/>
    <w:uiPriority w:val="99"/>
    <w:rsid w:val="00A41BBC"/>
    <w:pPr>
      <w:tabs>
        <w:tab w:val="center" w:pos="4153"/>
        <w:tab w:val="right" w:pos="8306"/>
      </w:tabs>
      <w:spacing w:line="240" w:lineRule="auto"/>
    </w:pPr>
  </w:style>
  <w:style w:type="character" w:customStyle="1" w:styleId="ZpatChar">
    <w:name w:val="Zápatí Char"/>
    <w:basedOn w:val="Standardnpsmoodstavce"/>
    <w:link w:val="Zpat"/>
    <w:uiPriority w:val="99"/>
    <w:locked/>
    <w:rsid w:val="00A41BBC"/>
    <w:rPr>
      <w:rFonts w:ascii="Arial" w:hAnsi="Arial" w:cs="Times New Roman"/>
      <w:spacing w:val="-6"/>
      <w:sz w:val="22"/>
      <w:szCs w:val="22"/>
    </w:rPr>
  </w:style>
  <w:style w:type="character" w:customStyle="1" w:styleId="Internetovodkaz">
    <w:name w:val="Internetový odkaz"/>
    <w:uiPriority w:val="99"/>
    <w:rsid w:val="001C7DC8"/>
    <w:rPr>
      <w:color w:val="0000FF"/>
      <w:u w:val="single"/>
    </w:rPr>
  </w:style>
  <w:style w:type="character" w:customStyle="1" w:styleId="Silnzdraznn">
    <w:name w:val="Silné zdůraznění"/>
    <w:uiPriority w:val="99"/>
    <w:rsid w:val="001C7DC8"/>
    <w:rPr>
      <w:b/>
    </w:rPr>
  </w:style>
  <w:style w:type="character" w:customStyle="1" w:styleId="st">
    <w:name w:val="st"/>
    <w:basedOn w:val="Standardnpsmoodstavce"/>
    <w:uiPriority w:val="99"/>
    <w:rsid w:val="001C7DC8"/>
    <w:rPr>
      <w:rFonts w:cs="Times New Roman"/>
    </w:rPr>
  </w:style>
  <w:style w:type="paragraph" w:styleId="Normlnweb">
    <w:name w:val="Normal (Web)"/>
    <w:basedOn w:val="Normln"/>
    <w:uiPriority w:val="99"/>
    <w:rsid w:val="001C7DC8"/>
    <w:pPr>
      <w:tabs>
        <w:tab w:val="left" w:pos="708"/>
      </w:tabs>
      <w:suppressAutoHyphens/>
      <w:spacing w:before="280" w:after="280" w:line="240" w:lineRule="auto"/>
    </w:pPr>
    <w:rPr>
      <w:rFonts w:ascii="Times New Roman" w:hAnsi="Times New Roman"/>
      <w:spacing w:val="0"/>
      <w:sz w:val="24"/>
      <w:szCs w:val="24"/>
      <w:lang w:eastAsia="zh-CN"/>
    </w:rPr>
  </w:style>
  <w:style w:type="paragraph" w:customStyle="1" w:styleId="Default">
    <w:name w:val="Default"/>
    <w:uiPriority w:val="99"/>
    <w:rsid w:val="00220A5A"/>
    <w:pPr>
      <w:autoSpaceDE w:val="0"/>
      <w:autoSpaceDN w:val="0"/>
      <w:adjustRightInd w:val="0"/>
    </w:pPr>
    <w:rPr>
      <w:rFonts w:ascii="Arial" w:hAnsi="Arial" w:cs="Arial"/>
      <w:color w:val="000000"/>
      <w:sz w:val="24"/>
      <w:szCs w:val="24"/>
    </w:rPr>
  </w:style>
  <w:style w:type="character" w:customStyle="1" w:styleId="fsl">
    <w:name w:val="fsl"/>
    <w:basedOn w:val="Standardnpsmoodstavce"/>
    <w:uiPriority w:val="99"/>
    <w:rsid w:val="00754854"/>
    <w:rPr>
      <w:rFonts w:cs="Times New Roman"/>
    </w:rPr>
  </w:style>
  <w:style w:type="character" w:customStyle="1" w:styleId="fbphotocaptiontext">
    <w:name w:val="fbphotocaptiontext"/>
    <w:basedOn w:val="Standardnpsmoodstavce"/>
    <w:uiPriority w:val="99"/>
    <w:rsid w:val="00754854"/>
    <w:rPr>
      <w:rFonts w:cs="Times New Roman"/>
    </w:rPr>
  </w:style>
  <w:style w:type="character" w:styleId="Odkaznakoment">
    <w:name w:val="annotation reference"/>
    <w:basedOn w:val="Standardnpsmoodstavce"/>
    <w:uiPriority w:val="99"/>
    <w:semiHidden/>
    <w:rsid w:val="0012334C"/>
    <w:rPr>
      <w:rFonts w:cs="Times New Roman"/>
      <w:sz w:val="16"/>
      <w:szCs w:val="16"/>
    </w:rPr>
  </w:style>
  <w:style w:type="paragraph" w:styleId="Textkomente">
    <w:name w:val="annotation text"/>
    <w:basedOn w:val="Normln"/>
    <w:link w:val="TextkomenteChar"/>
    <w:uiPriority w:val="99"/>
    <w:semiHidden/>
    <w:rsid w:val="0012334C"/>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12334C"/>
    <w:rPr>
      <w:rFonts w:ascii="Arial" w:hAnsi="Arial" w:cs="Times New Roman"/>
      <w:spacing w:val="-6"/>
      <w:sz w:val="20"/>
      <w:szCs w:val="20"/>
      <w:lang w:eastAsia="ja-JP"/>
    </w:rPr>
  </w:style>
  <w:style w:type="paragraph" w:styleId="Pedmtkomente">
    <w:name w:val="annotation subject"/>
    <w:basedOn w:val="Textkomente"/>
    <w:next w:val="Textkomente"/>
    <w:link w:val="PedmtkomenteChar"/>
    <w:uiPriority w:val="99"/>
    <w:semiHidden/>
    <w:rsid w:val="0012334C"/>
    <w:rPr>
      <w:b/>
      <w:bCs/>
    </w:rPr>
  </w:style>
  <w:style w:type="character" w:customStyle="1" w:styleId="PedmtkomenteChar">
    <w:name w:val="Předmět komentáře Char"/>
    <w:basedOn w:val="TextkomenteChar"/>
    <w:link w:val="Pedmtkomente"/>
    <w:uiPriority w:val="99"/>
    <w:semiHidden/>
    <w:locked/>
    <w:rsid w:val="0012334C"/>
    <w:rPr>
      <w:rFonts w:ascii="Arial" w:hAnsi="Arial" w:cs="Times New Roman"/>
      <w:b/>
      <w:bCs/>
      <w:spacing w:val="-6"/>
      <w:sz w:val="20"/>
      <w:szCs w:val="20"/>
      <w:lang w:eastAsia="ja-JP"/>
    </w:rPr>
  </w:style>
  <w:style w:type="character" w:styleId="Sledovanodkaz">
    <w:name w:val="FollowedHyperlink"/>
    <w:basedOn w:val="Standardnpsmoodstavce"/>
    <w:uiPriority w:val="99"/>
    <w:semiHidden/>
    <w:rsid w:val="003C3389"/>
    <w:rPr>
      <w:rFonts w:cs="Times New Roman"/>
      <w:color w:val="800080"/>
      <w:u w:val="single"/>
    </w:rPr>
  </w:style>
  <w:style w:type="paragraph" w:styleId="Bezmezer">
    <w:name w:val="No Spacing"/>
    <w:uiPriority w:val="99"/>
    <w:qFormat/>
    <w:rsid w:val="0025607F"/>
    <w:rPr>
      <w:rFonts w:ascii="Calibri" w:hAnsi="Calibri"/>
      <w:lang w:eastAsia="en-US"/>
    </w:rPr>
  </w:style>
  <w:style w:type="paragraph" w:styleId="Prosttext">
    <w:name w:val="Plain Text"/>
    <w:basedOn w:val="Normln"/>
    <w:link w:val="ProsttextChar"/>
    <w:uiPriority w:val="99"/>
    <w:semiHidden/>
    <w:locked/>
    <w:rsid w:val="00264DFC"/>
    <w:pPr>
      <w:spacing w:line="240" w:lineRule="auto"/>
    </w:pPr>
    <w:rPr>
      <w:rFonts w:ascii="Calibri" w:hAnsi="Calibri"/>
      <w:spacing w:val="0"/>
      <w:szCs w:val="21"/>
      <w:lang w:eastAsia="en-US"/>
    </w:rPr>
  </w:style>
  <w:style w:type="character" w:customStyle="1" w:styleId="ProsttextChar">
    <w:name w:val="Prostý text Char"/>
    <w:basedOn w:val="Standardnpsmoodstavce"/>
    <w:link w:val="Prosttext"/>
    <w:uiPriority w:val="99"/>
    <w:semiHidden/>
    <w:locked/>
    <w:rsid w:val="00264DFC"/>
    <w:rPr>
      <w:rFonts w:ascii="Calibri" w:eastAsia="Times New Roman" w:hAnsi="Calibri"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9298">
      <w:marLeft w:val="0"/>
      <w:marRight w:val="0"/>
      <w:marTop w:val="0"/>
      <w:marBottom w:val="0"/>
      <w:divBdr>
        <w:top w:val="none" w:sz="0" w:space="0" w:color="auto"/>
        <w:left w:val="none" w:sz="0" w:space="0" w:color="auto"/>
        <w:bottom w:val="none" w:sz="0" w:space="0" w:color="auto"/>
        <w:right w:val="none" w:sz="0" w:space="0" w:color="auto"/>
      </w:divBdr>
    </w:div>
    <w:div w:id="69349300">
      <w:marLeft w:val="0"/>
      <w:marRight w:val="0"/>
      <w:marTop w:val="0"/>
      <w:marBottom w:val="0"/>
      <w:divBdr>
        <w:top w:val="none" w:sz="0" w:space="0" w:color="auto"/>
        <w:left w:val="none" w:sz="0" w:space="0" w:color="auto"/>
        <w:bottom w:val="none" w:sz="0" w:space="0" w:color="auto"/>
        <w:right w:val="none" w:sz="0" w:space="0" w:color="auto"/>
      </w:divBdr>
    </w:div>
    <w:div w:id="69349302">
      <w:marLeft w:val="0"/>
      <w:marRight w:val="0"/>
      <w:marTop w:val="0"/>
      <w:marBottom w:val="0"/>
      <w:divBdr>
        <w:top w:val="none" w:sz="0" w:space="0" w:color="auto"/>
        <w:left w:val="none" w:sz="0" w:space="0" w:color="auto"/>
        <w:bottom w:val="none" w:sz="0" w:space="0" w:color="auto"/>
        <w:right w:val="none" w:sz="0" w:space="0" w:color="auto"/>
      </w:divBdr>
      <w:divsChild>
        <w:div w:id="69349301">
          <w:marLeft w:val="0"/>
          <w:marRight w:val="0"/>
          <w:marTop w:val="0"/>
          <w:marBottom w:val="0"/>
          <w:divBdr>
            <w:top w:val="none" w:sz="0" w:space="0" w:color="auto"/>
            <w:left w:val="none" w:sz="0" w:space="0" w:color="auto"/>
            <w:bottom w:val="none" w:sz="0" w:space="0" w:color="auto"/>
            <w:right w:val="none" w:sz="0" w:space="0" w:color="auto"/>
          </w:divBdr>
          <w:divsChild>
            <w:div w:id="693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03">
      <w:marLeft w:val="0"/>
      <w:marRight w:val="0"/>
      <w:marTop w:val="0"/>
      <w:marBottom w:val="0"/>
      <w:divBdr>
        <w:top w:val="none" w:sz="0" w:space="0" w:color="auto"/>
        <w:left w:val="none" w:sz="0" w:space="0" w:color="auto"/>
        <w:bottom w:val="none" w:sz="0" w:space="0" w:color="auto"/>
        <w:right w:val="none" w:sz="0" w:space="0" w:color="auto"/>
      </w:divBdr>
    </w:div>
    <w:div w:id="69349304">
      <w:marLeft w:val="0"/>
      <w:marRight w:val="0"/>
      <w:marTop w:val="0"/>
      <w:marBottom w:val="0"/>
      <w:divBdr>
        <w:top w:val="none" w:sz="0" w:space="0" w:color="auto"/>
        <w:left w:val="none" w:sz="0" w:space="0" w:color="auto"/>
        <w:bottom w:val="none" w:sz="0" w:space="0" w:color="auto"/>
        <w:right w:val="none" w:sz="0" w:space="0" w:color="auto"/>
      </w:divBdr>
    </w:div>
    <w:div w:id="69349305">
      <w:marLeft w:val="0"/>
      <w:marRight w:val="0"/>
      <w:marTop w:val="0"/>
      <w:marBottom w:val="0"/>
      <w:divBdr>
        <w:top w:val="none" w:sz="0" w:space="0" w:color="auto"/>
        <w:left w:val="none" w:sz="0" w:space="0" w:color="auto"/>
        <w:bottom w:val="none" w:sz="0" w:space="0" w:color="auto"/>
        <w:right w:val="none" w:sz="0" w:space="0" w:color="auto"/>
      </w:divBdr>
    </w:div>
    <w:div w:id="69349307">
      <w:marLeft w:val="0"/>
      <w:marRight w:val="0"/>
      <w:marTop w:val="0"/>
      <w:marBottom w:val="0"/>
      <w:divBdr>
        <w:top w:val="none" w:sz="0" w:space="0" w:color="auto"/>
        <w:left w:val="none" w:sz="0" w:space="0" w:color="auto"/>
        <w:bottom w:val="none" w:sz="0" w:space="0" w:color="auto"/>
        <w:right w:val="none" w:sz="0" w:space="0" w:color="auto"/>
      </w:divBdr>
      <w:divsChild>
        <w:div w:id="69349306">
          <w:marLeft w:val="0"/>
          <w:marRight w:val="0"/>
          <w:marTop w:val="0"/>
          <w:marBottom w:val="0"/>
          <w:divBdr>
            <w:top w:val="none" w:sz="0" w:space="0" w:color="auto"/>
            <w:left w:val="none" w:sz="0" w:space="0" w:color="auto"/>
            <w:bottom w:val="none" w:sz="0" w:space="0" w:color="auto"/>
            <w:right w:val="none" w:sz="0" w:space="0" w:color="auto"/>
          </w:divBdr>
        </w:div>
      </w:divsChild>
    </w:div>
    <w:div w:id="69349310">
      <w:marLeft w:val="0"/>
      <w:marRight w:val="0"/>
      <w:marTop w:val="0"/>
      <w:marBottom w:val="0"/>
      <w:divBdr>
        <w:top w:val="none" w:sz="0" w:space="0" w:color="auto"/>
        <w:left w:val="none" w:sz="0" w:space="0" w:color="auto"/>
        <w:bottom w:val="none" w:sz="0" w:space="0" w:color="auto"/>
        <w:right w:val="none" w:sz="0" w:space="0" w:color="auto"/>
      </w:divBdr>
    </w:div>
    <w:div w:id="69349311">
      <w:marLeft w:val="0"/>
      <w:marRight w:val="0"/>
      <w:marTop w:val="0"/>
      <w:marBottom w:val="0"/>
      <w:divBdr>
        <w:top w:val="none" w:sz="0" w:space="0" w:color="auto"/>
        <w:left w:val="none" w:sz="0" w:space="0" w:color="auto"/>
        <w:bottom w:val="none" w:sz="0" w:space="0" w:color="auto"/>
        <w:right w:val="none" w:sz="0" w:space="0" w:color="auto"/>
      </w:divBdr>
    </w:div>
    <w:div w:id="69349312">
      <w:marLeft w:val="0"/>
      <w:marRight w:val="0"/>
      <w:marTop w:val="0"/>
      <w:marBottom w:val="0"/>
      <w:divBdr>
        <w:top w:val="none" w:sz="0" w:space="0" w:color="auto"/>
        <w:left w:val="none" w:sz="0" w:space="0" w:color="auto"/>
        <w:bottom w:val="none" w:sz="0" w:space="0" w:color="auto"/>
        <w:right w:val="none" w:sz="0" w:space="0" w:color="auto"/>
      </w:divBdr>
    </w:div>
    <w:div w:id="69349313">
      <w:marLeft w:val="0"/>
      <w:marRight w:val="0"/>
      <w:marTop w:val="0"/>
      <w:marBottom w:val="0"/>
      <w:divBdr>
        <w:top w:val="none" w:sz="0" w:space="0" w:color="auto"/>
        <w:left w:val="none" w:sz="0" w:space="0" w:color="auto"/>
        <w:bottom w:val="none" w:sz="0" w:space="0" w:color="auto"/>
        <w:right w:val="none" w:sz="0" w:space="0" w:color="auto"/>
      </w:divBdr>
    </w:div>
    <w:div w:id="69349314">
      <w:marLeft w:val="0"/>
      <w:marRight w:val="0"/>
      <w:marTop w:val="0"/>
      <w:marBottom w:val="0"/>
      <w:divBdr>
        <w:top w:val="none" w:sz="0" w:space="0" w:color="auto"/>
        <w:left w:val="none" w:sz="0" w:space="0" w:color="auto"/>
        <w:bottom w:val="none" w:sz="0" w:space="0" w:color="auto"/>
        <w:right w:val="none" w:sz="0" w:space="0" w:color="auto"/>
      </w:divBdr>
    </w:div>
    <w:div w:id="69349315">
      <w:marLeft w:val="0"/>
      <w:marRight w:val="0"/>
      <w:marTop w:val="0"/>
      <w:marBottom w:val="0"/>
      <w:divBdr>
        <w:top w:val="none" w:sz="0" w:space="0" w:color="auto"/>
        <w:left w:val="none" w:sz="0" w:space="0" w:color="auto"/>
        <w:bottom w:val="none" w:sz="0" w:space="0" w:color="auto"/>
        <w:right w:val="none" w:sz="0" w:space="0" w:color="auto"/>
      </w:divBdr>
    </w:div>
    <w:div w:id="69349316">
      <w:marLeft w:val="0"/>
      <w:marRight w:val="0"/>
      <w:marTop w:val="0"/>
      <w:marBottom w:val="0"/>
      <w:divBdr>
        <w:top w:val="none" w:sz="0" w:space="0" w:color="auto"/>
        <w:left w:val="none" w:sz="0" w:space="0" w:color="auto"/>
        <w:bottom w:val="none" w:sz="0" w:space="0" w:color="auto"/>
        <w:right w:val="none" w:sz="0" w:space="0" w:color="auto"/>
      </w:divBdr>
    </w:div>
    <w:div w:id="69349317">
      <w:marLeft w:val="0"/>
      <w:marRight w:val="0"/>
      <w:marTop w:val="0"/>
      <w:marBottom w:val="0"/>
      <w:divBdr>
        <w:top w:val="none" w:sz="0" w:space="0" w:color="auto"/>
        <w:left w:val="none" w:sz="0" w:space="0" w:color="auto"/>
        <w:bottom w:val="none" w:sz="0" w:space="0" w:color="auto"/>
        <w:right w:val="none" w:sz="0" w:space="0" w:color="auto"/>
      </w:divBdr>
      <w:divsChild>
        <w:div w:id="69349308">
          <w:marLeft w:val="0"/>
          <w:marRight w:val="0"/>
          <w:marTop w:val="0"/>
          <w:marBottom w:val="0"/>
          <w:divBdr>
            <w:top w:val="none" w:sz="0" w:space="0" w:color="auto"/>
            <w:left w:val="none" w:sz="0" w:space="0" w:color="auto"/>
            <w:bottom w:val="none" w:sz="0" w:space="0" w:color="auto"/>
            <w:right w:val="none" w:sz="0" w:space="0" w:color="auto"/>
          </w:divBdr>
          <w:divsChild>
            <w:div w:id="69349318">
              <w:marLeft w:val="0"/>
              <w:marRight w:val="0"/>
              <w:marTop w:val="0"/>
              <w:marBottom w:val="0"/>
              <w:divBdr>
                <w:top w:val="none" w:sz="0" w:space="0" w:color="auto"/>
                <w:left w:val="none" w:sz="0" w:space="0" w:color="auto"/>
                <w:bottom w:val="none" w:sz="0" w:space="0" w:color="auto"/>
                <w:right w:val="none" w:sz="0" w:space="0" w:color="auto"/>
              </w:divBdr>
            </w:div>
          </w:divsChild>
        </w:div>
        <w:div w:id="69349323">
          <w:marLeft w:val="0"/>
          <w:marRight w:val="0"/>
          <w:marTop w:val="0"/>
          <w:marBottom w:val="0"/>
          <w:divBdr>
            <w:top w:val="none" w:sz="0" w:space="0" w:color="auto"/>
            <w:left w:val="none" w:sz="0" w:space="0" w:color="auto"/>
            <w:bottom w:val="none" w:sz="0" w:space="0" w:color="auto"/>
            <w:right w:val="none" w:sz="0" w:space="0" w:color="auto"/>
          </w:divBdr>
          <w:divsChild>
            <w:div w:id="693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19">
      <w:marLeft w:val="0"/>
      <w:marRight w:val="0"/>
      <w:marTop w:val="0"/>
      <w:marBottom w:val="0"/>
      <w:divBdr>
        <w:top w:val="none" w:sz="0" w:space="0" w:color="auto"/>
        <w:left w:val="none" w:sz="0" w:space="0" w:color="auto"/>
        <w:bottom w:val="none" w:sz="0" w:space="0" w:color="auto"/>
        <w:right w:val="none" w:sz="0" w:space="0" w:color="auto"/>
      </w:divBdr>
    </w:div>
    <w:div w:id="69349320">
      <w:marLeft w:val="0"/>
      <w:marRight w:val="0"/>
      <w:marTop w:val="0"/>
      <w:marBottom w:val="0"/>
      <w:divBdr>
        <w:top w:val="none" w:sz="0" w:space="0" w:color="auto"/>
        <w:left w:val="none" w:sz="0" w:space="0" w:color="auto"/>
        <w:bottom w:val="none" w:sz="0" w:space="0" w:color="auto"/>
        <w:right w:val="none" w:sz="0" w:space="0" w:color="auto"/>
      </w:divBdr>
    </w:div>
    <w:div w:id="69349321">
      <w:marLeft w:val="0"/>
      <w:marRight w:val="0"/>
      <w:marTop w:val="0"/>
      <w:marBottom w:val="0"/>
      <w:divBdr>
        <w:top w:val="none" w:sz="0" w:space="0" w:color="auto"/>
        <w:left w:val="none" w:sz="0" w:space="0" w:color="auto"/>
        <w:bottom w:val="none" w:sz="0" w:space="0" w:color="auto"/>
        <w:right w:val="none" w:sz="0" w:space="0" w:color="auto"/>
      </w:divBdr>
    </w:div>
    <w:div w:id="69349322">
      <w:marLeft w:val="0"/>
      <w:marRight w:val="0"/>
      <w:marTop w:val="0"/>
      <w:marBottom w:val="0"/>
      <w:divBdr>
        <w:top w:val="none" w:sz="0" w:space="0" w:color="auto"/>
        <w:left w:val="none" w:sz="0" w:space="0" w:color="auto"/>
        <w:bottom w:val="none" w:sz="0" w:space="0" w:color="auto"/>
        <w:right w:val="none" w:sz="0" w:space="0" w:color="auto"/>
      </w:divBdr>
    </w:div>
    <w:div w:id="69349324">
      <w:marLeft w:val="0"/>
      <w:marRight w:val="0"/>
      <w:marTop w:val="0"/>
      <w:marBottom w:val="0"/>
      <w:divBdr>
        <w:top w:val="none" w:sz="0" w:space="0" w:color="auto"/>
        <w:left w:val="none" w:sz="0" w:space="0" w:color="auto"/>
        <w:bottom w:val="none" w:sz="0" w:space="0" w:color="auto"/>
        <w:right w:val="none" w:sz="0" w:space="0" w:color="auto"/>
      </w:divBdr>
    </w:div>
    <w:div w:id="69349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fil.vida.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vidabr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da.c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3108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Letní příměstské tábory VIDA</vt:lpstr>
    </vt:vector>
  </TitlesOfParts>
  <Company>ÚI PEF MZLU</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Letní příměstské tábory VIDA</dc:title>
  <dc:subject/>
  <dc:creator>Tomáš Foltýnek</dc:creator>
  <cp:keywords/>
  <dc:description/>
  <cp:lastModifiedBy>Laudátová Hana</cp:lastModifiedBy>
  <cp:revision>2</cp:revision>
  <cp:lastPrinted>2016-04-06T06:51:00Z</cp:lastPrinted>
  <dcterms:created xsi:type="dcterms:W3CDTF">2016-04-06T07:33:00Z</dcterms:created>
  <dcterms:modified xsi:type="dcterms:W3CDTF">2016-04-06T07:33:00Z</dcterms:modified>
</cp:coreProperties>
</file>