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5451" w14:textId="67D34D42" w:rsidR="00836776" w:rsidRPr="00836776" w:rsidRDefault="00513537" w:rsidP="0083677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836776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7BE1D331" w:rsidR="00A27EBD" w:rsidRPr="004815CC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4815CC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815CC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815CC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="00F83F58">
                              <w:rPr>
                                <w:rFonts w:cs="Arial"/>
                              </w:rPr>
                              <w:t>12. 10. 2022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7BE1D331" w:rsidR="00A27EBD" w:rsidRPr="004815CC" w:rsidRDefault="00A27EBD">
                      <w:pPr>
                        <w:rPr>
                          <w:rFonts w:cs="Arial"/>
                        </w:rPr>
                      </w:pPr>
                      <w:r w:rsidRPr="004815CC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815CC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815CC">
                        <w:rPr>
                          <w:rFonts w:cs="Arial"/>
                        </w:rPr>
                        <w:t xml:space="preserve"> Brno </w:t>
                      </w:r>
                      <w:r w:rsidR="00F83F58">
                        <w:rPr>
                          <w:rFonts w:cs="Arial"/>
                        </w:rPr>
                        <w:t>12. 10. 2022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776">
        <w:rPr>
          <w:rFonts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14:paraId="3617AFD7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A47EFA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A47EFA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A47EFA">
                              <w:rPr>
                                <w:rFonts w:cs="Arial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B73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7BBA8088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3CE1EE1F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4278F9E5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14:paraId="3617AFD7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14:paraId="45C1A94A" w14:textId="77777777" w:rsidR="00A27EBD" w:rsidRPr="00A47EFA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A47EFA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A47EFA">
                        <w:rPr>
                          <w:rFonts w:cs="Arial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36776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6" w:rsidRPr="00836776">
        <w:rPr>
          <w:rFonts w:cs="Arial"/>
          <w:b/>
          <w:bCs/>
          <w:sz w:val="24"/>
          <w:szCs w:val="24"/>
        </w:rPr>
        <w:t>Rozsviťte to večer v science centru</w:t>
      </w:r>
    </w:p>
    <w:p w14:paraId="513AD9F6" w14:textId="68DAC0E1" w:rsidR="00C200CF" w:rsidRPr="00D4603A" w:rsidRDefault="00C200CF" w:rsidP="00836776">
      <w:pPr>
        <w:spacing w:after="120"/>
        <w:rPr>
          <w:rFonts w:cs="Arial"/>
        </w:rPr>
      </w:pPr>
      <w:r w:rsidRPr="00D4603A">
        <w:rPr>
          <w:rFonts w:cs="Arial"/>
        </w:rPr>
        <w:t xml:space="preserve">VIDA! </w:t>
      </w:r>
      <w:proofErr w:type="gramStart"/>
      <w:r w:rsidRPr="00D4603A">
        <w:rPr>
          <w:rFonts w:cs="Arial"/>
        </w:rPr>
        <w:t>science</w:t>
      </w:r>
      <w:proofErr w:type="gramEnd"/>
      <w:r w:rsidRPr="00D4603A">
        <w:rPr>
          <w:rFonts w:cs="Arial"/>
        </w:rPr>
        <w:t xml:space="preserve"> centrum pořádá </w:t>
      </w:r>
      <w:r w:rsidR="00F25717">
        <w:rPr>
          <w:rFonts w:cs="Arial"/>
        </w:rPr>
        <w:t>v úterý</w:t>
      </w:r>
      <w:r w:rsidRPr="00C4466E">
        <w:rPr>
          <w:rFonts w:cs="Arial"/>
        </w:rPr>
        <w:t xml:space="preserve"> </w:t>
      </w:r>
      <w:r w:rsidR="00F25717">
        <w:rPr>
          <w:rFonts w:cs="Arial"/>
        </w:rPr>
        <w:t>18</w:t>
      </w:r>
      <w:r w:rsidRPr="00C4466E">
        <w:rPr>
          <w:rFonts w:cs="Arial"/>
        </w:rPr>
        <w:t xml:space="preserve">. </w:t>
      </w:r>
      <w:r w:rsidR="00F25717">
        <w:rPr>
          <w:rFonts w:cs="Arial"/>
        </w:rPr>
        <w:t>října</w:t>
      </w:r>
      <w:r w:rsidRPr="00C4466E">
        <w:rPr>
          <w:rFonts w:cs="Arial"/>
        </w:rPr>
        <w:t xml:space="preserve"> od 19.00 do 23.00</w:t>
      </w:r>
      <w:r w:rsidRPr="00D4603A">
        <w:rPr>
          <w:rFonts w:cs="Arial"/>
        </w:rPr>
        <w:t xml:space="preserve"> další z večerů pro dospělé </w:t>
      </w:r>
      <w:hyperlink r:id="rId8" w:history="1">
        <w:r w:rsidRPr="00D4603A">
          <w:rPr>
            <w:rStyle w:val="Hypertextovodkaz"/>
            <w:rFonts w:cs="Arial"/>
          </w:rPr>
          <w:t xml:space="preserve">VIDA! </w:t>
        </w:r>
        <w:proofErr w:type="spellStart"/>
        <w:r w:rsidRPr="00D4603A">
          <w:rPr>
            <w:rStyle w:val="Hypertextovodkaz"/>
            <w:rFonts w:cs="Arial"/>
          </w:rPr>
          <w:t>After</w:t>
        </w:r>
        <w:proofErr w:type="spellEnd"/>
        <w:r w:rsidRPr="00D4603A">
          <w:rPr>
            <w:rStyle w:val="Hypertextovodkaz"/>
            <w:rFonts w:cs="Arial"/>
          </w:rPr>
          <w:t xml:space="preserve"> </w:t>
        </w:r>
        <w:proofErr w:type="spellStart"/>
        <w:r w:rsidRPr="00D4603A">
          <w:rPr>
            <w:rStyle w:val="Hypertextovodkaz"/>
            <w:rFonts w:cs="Arial"/>
          </w:rPr>
          <w:t>Dark</w:t>
        </w:r>
        <w:proofErr w:type="spellEnd"/>
      </w:hyperlink>
      <w:r w:rsidRPr="00D4603A">
        <w:rPr>
          <w:rStyle w:val="Hypertextovodkaz"/>
          <w:rFonts w:cs="Arial"/>
        </w:rPr>
        <w:t xml:space="preserve"> </w:t>
      </w:r>
      <w:r w:rsidRPr="00D4603A">
        <w:rPr>
          <w:rFonts w:cs="Arial"/>
        </w:rPr>
        <w:t xml:space="preserve">tentokrát </w:t>
      </w:r>
      <w:r w:rsidR="009A14FA">
        <w:rPr>
          <w:rFonts w:cs="Arial"/>
        </w:rPr>
        <w:t>s názvem</w:t>
      </w:r>
      <w:r w:rsidRPr="00D4603A">
        <w:rPr>
          <w:rFonts w:cs="Arial"/>
        </w:rPr>
        <w:t xml:space="preserve"> </w:t>
      </w:r>
      <w:proofErr w:type="spellStart"/>
      <w:r w:rsidR="00F25717" w:rsidRPr="00444D4A">
        <w:rPr>
          <w:rFonts w:cs="Arial"/>
          <w:b/>
        </w:rPr>
        <w:t>Light</w:t>
      </w:r>
      <w:proofErr w:type="spellEnd"/>
      <w:r w:rsidR="00F25717" w:rsidRPr="00444D4A">
        <w:rPr>
          <w:rFonts w:cs="Arial"/>
          <w:b/>
        </w:rPr>
        <w:t xml:space="preserve"> </w:t>
      </w:r>
      <w:proofErr w:type="spellStart"/>
      <w:r w:rsidR="00F25717" w:rsidRPr="00444D4A">
        <w:rPr>
          <w:rFonts w:cs="Arial"/>
          <w:b/>
        </w:rPr>
        <w:t>it</w:t>
      </w:r>
      <w:proofErr w:type="spellEnd"/>
      <w:r w:rsidR="00F25717" w:rsidRPr="00444D4A">
        <w:rPr>
          <w:rFonts w:cs="Arial"/>
          <w:b/>
        </w:rPr>
        <w:t xml:space="preserve"> </w:t>
      </w:r>
      <w:proofErr w:type="gramStart"/>
      <w:r w:rsidR="00F25717" w:rsidRPr="00444D4A">
        <w:rPr>
          <w:rFonts w:cs="Arial"/>
          <w:b/>
        </w:rPr>
        <w:t>up</w:t>
      </w:r>
      <w:r w:rsidR="00F83F58">
        <w:rPr>
          <w:rFonts w:cs="Arial"/>
          <w:b/>
        </w:rPr>
        <w:t>!</w:t>
      </w:r>
      <w:r w:rsidRPr="00D4603A">
        <w:rPr>
          <w:rFonts w:cs="Arial"/>
        </w:rPr>
        <w:t xml:space="preserve"> </w:t>
      </w:r>
      <w:r w:rsidR="0033366F">
        <w:rPr>
          <w:rFonts w:cs="Arial"/>
        </w:rPr>
        <w:t>a tématem</w:t>
      </w:r>
      <w:proofErr w:type="gramEnd"/>
      <w:r w:rsidR="0033366F">
        <w:rPr>
          <w:rFonts w:cs="Arial"/>
        </w:rPr>
        <w:t xml:space="preserve"> </w:t>
      </w:r>
      <w:r w:rsidR="009A14FA">
        <w:rPr>
          <w:rFonts w:cs="Arial"/>
        </w:rPr>
        <w:t>laser</w:t>
      </w:r>
      <w:r w:rsidR="00166C1E">
        <w:rPr>
          <w:rFonts w:cs="Arial"/>
        </w:rPr>
        <w:t>ů</w:t>
      </w:r>
      <w:r w:rsidR="009A14FA">
        <w:rPr>
          <w:rFonts w:cs="Arial"/>
        </w:rPr>
        <w:t>, světla a záření.</w:t>
      </w:r>
    </w:p>
    <w:p w14:paraId="59C89D4A" w14:textId="33F87345" w:rsidR="00C200CF" w:rsidRPr="00D4603A" w:rsidRDefault="00C200CF" w:rsidP="00166C1E">
      <w:pPr>
        <w:spacing w:after="120"/>
        <w:rPr>
          <w:rFonts w:cs="Arial"/>
        </w:rPr>
      </w:pPr>
      <w:r w:rsidRPr="00D4603A">
        <w:rPr>
          <w:rFonts w:cs="Arial"/>
          <w:i/>
        </w:rPr>
        <w:t>„</w:t>
      </w:r>
      <w:r w:rsidR="009A14FA">
        <w:rPr>
          <w:rFonts w:cs="Arial"/>
          <w:i/>
        </w:rPr>
        <w:t xml:space="preserve">Přijďte </w:t>
      </w:r>
      <w:r w:rsidR="00166C1E">
        <w:rPr>
          <w:rFonts w:cs="Arial"/>
          <w:i/>
        </w:rPr>
        <w:t>vyzkoušet</w:t>
      </w:r>
      <w:r w:rsidR="009A14FA">
        <w:rPr>
          <w:rFonts w:cs="Arial"/>
          <w:i/>
        </w:rPr>
        <w:t>, jak chutná</w:t>
      </w:r>
      <w:r w:rsidR="00F25717">
        <w:rPr>
          <w:rFonts w:cs="Arial"/>
          <w:i/>
        </w:rPr>
        <w:t xml:space="preserve"> svítící drink, co se děje v laserovém bludišti a k čem</w:t>
      </w:r>
      <w:r w:rsidR="00D678FB">
        <w:rPr>
          <w:rFonts w:cs="Arial"/>
          <w:i/>
        </w:rPr>
        <w:t>u</w:t>
      </w:r>
      <w:r w:rsidR="00F25717">
        <w:rPr>
          <w:rFonts w:cs="Arial"/>
          <w:i/>
        </w:rPr>
        <w:t xml:space="preserve"> se dá laser využít. </w:t>
      </w:r>
      <w:r w:rsidR="00F25717" w:rsidRPr="00F25717">
        <w:rPr>
          <w:rFonts w:cs="Arial"/>
          <w:i/>
        </w:rPr>
        <w:t>Užijete si expozici po setmění, přednášky, pokusy, workshopy stejně jako originální bar a jiskřivou atmosféru</w:t>
      </w:r>
      <w:r w:rsidRPr="00D4603A">
        <w:rPr>
          <w:rFonts w:cs="Arial"/>
          <w:i/>
        </w:rPr>
        <w:t xml:space="preserve">,“ </w:t>
      </w:r>
      <w:r w:rsidRPr="00D4603A">
        <w:rPr>
          <w:rFonts w:cs="Arial"/>
        </w:rPr>
        <w:t xml:space="preserve">láká na akci </w:t>
      </w:r>
      <w:r w:rsidR="00F83F58">
        <w:rPr>
          <w:rFonts w:cs="Arial"/>
        </w:rPr>
        <w:t>Tomáš Gabrhelík, koordinátor</w:t>
      </w:r>
      <w:r w:rsidRPr="00D4603A">
        <w:rPr>
          <w:rFonts w:cs="Arial"/>
        </w:rPr>
        <w:t xml:space="preserve"> z VIDA!</w:t>
      </w:r>
      <w:r w:rsidR="00457868">
        <w:rPr>
          <w:rFonts w:cs="Arial"/>
        </w:rPr>
        <w:t>, a dodává:</w:t>
      </w:r>
      <w:r w:rsidR="00780B38">
        <w:rPr>
          <w:rFonts w:cs="Arial"/>
        </w:rPr>
        <w:t xml:space="preserve"> </w:t>
      </w:r>
      <w:r w:rsidR="00780B38" w:rsidRPr="00457868">
        <w:rPr>
          <w:rFonts w:cs="Arial"/>
          <w:i/>
        </w:rPr>
        <w:t>„Poz</w:t>
      </w:r>
      <w:r w:rsidR="00457868" w:rsidRPr="00457868">
        <w:rPr>
          <w:rFonts w:cs="Arial"/>
          <w:i/>
        </w:rPr>
        <w:t>věte i své zahraniční přátele. Veškerý program bude nejen v češtině ale i v</w:t>
      </w:r>
      <w:r w:rsidR="00457868">
        <w:rPr>
          <w:rFonts w:cs="Arial"/>
          <w:i/>
        </w:rPr>
        <w:t> </w:t>
      </w:r>
      <w:r w:rsidR="00457868" w:rsidRPr="00457868">
        <w:rPr>
          <w:rFonts w:cs="Arial"/>
          <w:i/>
        </w:rPr>
        <w:t>angličtině</w:t>
      </w:r>
      <w:r w:rsidR="00457868">
        <w:rPr>
          <w:rFonts w:cs="Arial"/>
          <w:i/>
        </w:rPr>
        <w:t>.</w:t>
      </w:r>
      <w:r w:rsidR="00457868" w:rsidRPr="00457868">
        <w:rPr>
          <w:rFonts w:cs="Arial"/>
          <w:i/>
        </w:rPr>
        <w:t>“</w:t>
      </w:r>
      <w:r w:rsidR="00457868">
        <w:rPr>
          <w:rFonts w:cs="Arial"/>
        </w:rPr>
        <w:t xml:space="preserve"> </w:t>
      </w:r>
    </w:p>
    <w:p w14:paraId="1B3E80FA" w14:textId="08A2A98C" w:rsidR="00166C1E" w:rsidRPr="00166C1E" w:rsidRDefault="00C200CF" w:rsidP="00166C1E">
      <w:pPr>
        <w:spacing w:after="120"/>
        <w:rPr>
          <w:rFonts w:cs="Arial"/>
          <w:i/>
        </w:rPr>
      </w:pPr>
      <w:r w:rsidRPr="00D4603A">
        <w:rPr>
          <w:rFonts w:cs="Arial"/>
        </w:rPr>
        <w:t xml:space="preserve">Zájemci na akci VIDA! </w:t>
      </w:r>
      <w:proofErr w:type="spellStart"/>
      <w:r w:rsidRPr="00D4603A">
        <w:rPr>
          <w:rFonts w:cs="Arial"/>
        </w:rPr>
        <w:t>After</w:t>
      </w:r>
      <w:proofErr w:type="spellEnd"/>
      <w:r w:rsidRPr="00D4603A">
        <w:rPr>
          <w:rFonts w:cs="Arial"/>
        </w:rPr>
        <w:t xml:space="preserve"> </w:t>
      </w:r>
      <w:proofErr w:type="spellStart"/>
      <w:r w:rsidRPr="00D4603A">
        <w:rPr>
          <w:rFonts w:cs="Arial"/>
        </w:rPr>
        <w:t>Dark</w:t>
      </w:r>
      <w:proofErr w:type="spellEnd"/>
      <w:r w:rsidR="00026B50">
        <w:rPr>
          <w:rFonts w:cs="Arial"/>
        </w:rPr>
        <w:t>:</w:t>
      </w:r>
      <w:r w:rsidRPr="00D4603A">
        <w:rPr>
          <w:rFonts w:cs="Arial"/>
        </w:rPr>
        <w:t xml:space="preserve"> </w:t>
      </w:r>
      <w:proofErr w:type="spellStart"/>
      <w:r w:rsidR="00DF70BC">
        <w:rPr>
          <w:rFonts w:cs="Arial"/>
        </w:rPr>
        <w:t>Light</w:t>
      </w:r>
      <w:proofErr w:type="spellEnd"/>
      <w:r w:rsidR="00DF70BC">
        <w:rPr>
          <w:rFonts w:cs="Arial"/>
        </w:rPr>
        <w:t xml:space="preserve"> </w:t>
      </w:r>
      <w:proofErr w:type="spellStart"/>
      <w:r w:rsidR="00DF70BC">
        <w:rPr>
          <w:rFonts w:cs="Arial"/>
        </w:rPr>
        <w:t>it</w:t>
      </w:r>
      <w:proofErr w:type="spellEnd"/>
      <w:r w:rsidR="00DF70BC">
        <w:rPr>
          <w:rFonts w:cs="Arial"/>
        </w:rPr>
        <w:t xml:space="preserve"> up</w:t>
      </w:r>
      <w:r w:rsidR="00F83F58">
        <w:rPr>
          <w:rFonts w:cs="Arial"/>
        </w:rPr>
        <w:t>!</w:t>
      </w:r>
      <w:r w:rsidR="00DF70BC">
        <w:rPr>
          <w:rFonts w:cs="Arial"/>
        </w:rPr>
        <w:t xml:space="preserve"> </w:t>
      </w:r>
      <w:proofErr w:type="gramStart"/>
      <w:r w:rsidRPr="00D4603A">
        <w:rPr>
          <w:rFonts w:cs="Arial"/>
        </w:rPr>
        <w:t>odhalí</w:t>
      </w:r>
      <w:proofErr w:type="gramEnd"/>
      <w:r w:rsidRPr="00D4603A">
        <w:rPr>
          <w:rFonts w:cs="Arial"/>
        </w:rPr>
        <w:t xml:space="preserve">, </w:t>
      </w:r>
      <w:r w:rsidR="00F25717">
        <w:rPr>
          <w:rFonts w:cs="Arial"/>
        </w:rPr>
        <w:t xml:space="preserve">jak fungují difrakční brýle, proč se </w:t>
      </w:r>
      <w:r w:rsidR="009A14FA">
        <w:rPr>
          <w:rFonts w:cs="Arial"/>
        </w:rPr>
        <w:t xml:space="preserve">bílé </w:t>
      </w:r>
      <w:r w:rsidR="00F25717">
        <w:rPr>
          <w:rFonts w:cs="Arial"/>
        </w:rPr>
        <w:t>světlo rozkládá na barvy a co všechno kolem nás může světélkovat.</w:t>
      </w:r>
      <w:r w:rsidR="00DF70BC">
        <w:rPr>
          <w:rFonts w:cs="Arial"/>
        </w:rPr>
        <w:t xml:space="preserve"> </w:t>
      </w:r>
      <w:r w:rsidRPr="00DF70BC">
        <w:rPr>
          <w:rFonts w:cs="Arial"/>
        </w:rPr>
        <w:t xml:space="preserve">Při komentované pitvě </w:t>
      </w:r>
      <w:r w:rsidR="009A14FA">
        <w:rPr>
          <w:rFonts w:cs="Arial"/>
        </w:rPr>
        <w:t xml:space="preserve">kravského oka </w:t>
      </w:r>
      <w:r w:rsidRPr="00DF70BC">
        <w:rPr>
          <w:rFonts w:cs="Arial"/>
        </w:rPr>
        <w:t xml:space="preserve">zase zjistí, </w:t>
      </w:r>
      <w:r w:rsidR="009A14FA">
        <w:rPr>
          <w:rFonts w:cs="Arial"/>
        </w:rPr>
        <w:t>jak je světlo důležité pro náš zrak.</w:t>
      </w:r>
      <w:r w:rsidR="00457868">
        <w:rPr>
          <w:rFonts w:cs="Arial"/>
        </w:rPr>
        <w:t xml:space="preserve"> </w:t>
      </w:r>
      <w:r w:rsidR="00DF70BC" w:rsidRPr="00457868">
        <w:rPr>
          <w:rFonts w:cs="Arial"/>
          <w:i/>
        </w:rPr>
        <w:t>„</w:t>
      </w:r>
      <w:r w:rsidR="00457868" w:rsidRPr="00457868">
        <w:rPr>
          <w:rFonts w:cs="Arial"/>
          <w:i/>
        </w:rPr>
        <w:t xml:space="preserve">Velkým lákadlem je i přednáška dvou vědců z </w:t>
      </w:r>
      <w:hyperlink r:id="rId9" w:history="1">
        <w:proofErr w:type="spellStart"/>
        <w:r w:rsidR="00457868" w:rsidRPr="00166C1E">
          <w:rPr>
            <w:rStyle w:val="Hypertextovodkaz"/>
            <w:rFonts w:cs="Arial"/>
            <w:i/>
          </w:rPr>
          <w:t>E</w:t>
        </w:r>
        <w:r w:rsidR="00166C1E" w:rsidRPr="00166C1E">
          <w:rPr>
            <w:rStyle w:val="Hypertextovodkaz"/>
            <w:rFonts w:cs="Arial"/>
            <w:i/>
          </w:rPr>
          <w:t>xtreme</w:t>
        </w:r>
        <w:proofErr w:type="spellEnd"/>
        <w:r w:rsidR="00166C1E" w:rsidRPr="00166C1E">
          <w:rPr>
            <w:rStyle w:val="Hypertextovodkaz"/>
            <w:rFonts w:cs="Arial"/>
            <w:i/>
          </w:rPr>
          <w:t xml:space="preserve"> </w:t>
        </w:r>
        <w:proofErr w:type="spellStart"/>
        <w:r w:rsidR="00166C1E" w:rsidRPr="00166C1E">
          <w:rPr>
            <w:rStyle w:val="Hypertextovodkaz"/>
            <w:rFonts w:cs="Arial"/>
            <w:i/>
          </w:rPr>
          <w:t>Light</w:t>
        </w:r>
        <w:proofErr w:type="spellEnd"/>
        <w:r w:rsidR="00166C1E" w:rsidRPr="00166C1E">
          <w:rPr>
            <w:rStyle w:val="Hypertextovodkaz"/>
            <w:rFonts w:cs="Arial"/>
            <w:i/>
          </w:rPr>
          <w:t xml:space="preserve"> </w:t>
        </w:r>
        <w:proofErr w:type="spellStart"/>
        <w:r w:rsidR="00166C1E" w:rsidRPr="00166C1E">
          <w:rPr>
            <w:rStyle w:val="Hypertextovodkaz"/>
            <w:rFonts w:cs="Arial"/>
            <w:i/>
          </w:rPr>
          <w:t>Infrastructure</w:t>
        </w:r>
        <w:proofErr w:type="spellEnd"/>
        <w:r w:rsidR="00166C1E" w:rsidRPr="00166C1E">
          <w:rPr>
            <w:rStyle w:val="Hypertextovodkaz"/>
            <w:rFonts w:cs="Arial"/>
            <w:i/>
          </w:rPr>
          <w:t xml:space="preserve"> ERIC</w:t>
        </w:r>
      </w:hyperlink>
      <w:r w:rsidR="00457868" w:rsidRPr="00457868">
        <w:rPr>
          <w:rFonts w:cs="Arial"/>
          <w:i/>
        </w:rPr>
        <w:t xml:space="preserve"> – </w:t>
      </w:r>
      <w:r w:rsidR="00457868" w:rsidRPr="00457868">
        <w:rPr>
          <w:rFonts w:cs="Arial"/>
          <w:i/>
          <w:color w:val="000000"/>
        </w:rPr>
        <w:t xml:space="preserve">největšího a nejpokročilejšího vědeckovýzkumného centra zaměřeného na laserovou techniku na světě. Přednášku slíbili doplnit i vlastními interaktivními exponáty, které </w:t>
      </w:r>
      <w:r w:rsidR="00FC7764" w:rsidRPr="00457868">
        <w:rPr>
          <w:rFonts w:cs="Arial"/>
          <w:i/>
          <w:color w:val="000000"/>
        </w:rPr>
        <w:t>přiblíží</w:t>
      </w:r>
      <w:r w:rsidR="00457868" w:rsidRPr="00457868">
        <w:rPr>
          <w:rFonts w:cs="Arial"/>
          <w:i/>
          <w:color w:val="000000"/>
        </w:rPr>
        <w:t xml:space="preserve">, jak </w:t>
      </w:r>
      <w:r w:rsidR="00FC7764">
        <w:rPr>
          <w:rFonts w:cs="Arial"/>
          <w:i/>
          <w:color w:val="000000"/>
        </w:rPr>
        <w:t>l</w:t>
      </w:r>
      <w:r w:rsidR="00457868" w:rsidRPr="00457868">
        <w:rPr>
          <w:rFonts w:cs="Arial"/>
          <w:i/>
          <w:color w:val="000000"/>
        </w:rPr>
        <w:t xml:space="preserve">asery fungují a k čemu je možné je využít,“ </w:t>
      </w:r>
      <w:r w:rsidR="00457868" w:rsidRPr="00F83F58">
        <w:rPr>
          <w:rFonts w:cs="Arial"/>
        </w:rPr>
        <w:t>doplnil Gabrhel</w:t>
      </w:r>
      <w:r w:rsidR="00457868" w:rsidRPr="00457868">
        <w:rPr>
          <w:rFonts w:cs="Arial"/>
        </w:rPr>
        <w:t xml:space="preserve">ík. </w:t>
      </w:r>
    </w:p>
    <w:p w14:paraId="65CA957E" w14:textId="634F0612" w:rsidR="008124F9" w:rsidRDefault="00457868" w:rsidP="00166C1E">
      <w:pPr>
        <w:spacing w:after="120"/>
        <w:rPr>
          <w:rFonts w:cs="Arial"/>
        </w:rPr>
      </w:pPr>
      <w:r w:rsidRPr="00457868">
        <w:rPr>
          <w:rFonts w:cs="Arial"/>
        </w:rPr>
        <w:t xml:space="preserve">Tématem světla ožije i stálá expozice VIDA! U různých exponátů se návštěvníci </w:t>
      </w:r>
      <w:r w:rsidR="00D678FB">
        <w:rPr>
          <w:rFonts w:cs="Arial"/>
        </w:rPr>
        <w:t>například</w:t>
      </w:r>
      <w:r w:rsidR="00D678FB" w:rsidRPr="00457868">
        <w:rPr>
          <w:rFonts w:cs="Arial"/>
        </w:rPr>
        <w:t xml:space="preserve"> </w:t>
      </w:r>
      <w:r w:rsidRPr="00457868">
        <w:rPr>
          <w:rFonts w:cs="Arial"/>
        </w:rPr>
        <w:t>dozvědí, jak vznik</w:t>
      </w:r>
      <w:r w:rsidR="008124F9">
        <w:rPr>
          <w:rFonts w:cs="Arial"/>
        </w:rPr>
        <w:t xml:space="preserve">á duha či </w:t>
      </w:r>
      <w:r w:rsidRPr="00457868">
        <w:rPr>
          <w:rFonts w:cs="Arial"/>
        </w:rPr>
        <w:t xml:space="preserve">barevné ohňostroje, </w:t>
      </w:r>
      <w:r w:rsidR="008124F9">
        <w:rPr>
          <w:rFonts w:cs="Arial"/>
        </w:rPr>
        <w:t xml:space="preserve">nebo se </w:t>
      </w:r>
      <w:r w:rsidRPr="00457868">
        <w:rPr>
          <w:rFonts w:cs="Arial"/>
        </w:rPr>
        <w:t>seznámí s historií objevů souvisejících se světlem.</w:t>
      </w:r>
      <w:r w:rsidR="00166C1E">
        <w:rPr>
          <w:rFonts w:cs="Arial"/>
        </w:rPr>
        <w:t xml:space="preserve"> </w:t>
      </w:r>
      <w:r w:rsidR="00DF70BC" w:rsidRPr="008124F9">
        <w:rPr>
          <w:rFonts w:cs="Arial"/>
        </w:rPr>
        <w:t xml:space="preserve">V </w:t>
      </w:r>
      <w:proofErr w:type="spellStart"/>
      <w:r w:rsidR="00DF70BC" w:rsidRPr="008124F9">
        <w:rPr>
          <w:rFonts w:cs="Arial"/>
        </w:rPr>
        <w:t>Bastlírně</w:t>
      </w:r>
      <w:proofErr w:type="spellEnd"/>
      <w:r w:rsidR="00DF70BC" w:rsidRPr="008124F9">
        <w:rPr>
          <w:rFonts w:cs="Arial"/>
        </w:rPr>
        <w:t>, prostoru pro kutily, bude možn</w:t>
      </w:r>
      <w:r w:rsidRPr="008124F9">
        <w:rPr>
          <w:rFonts w:cs="Arial"/>
        </w:rPr>
        <w:t>é</w:t>
      </w:r>
      <w:r w:rsidR="00DF70BC" w:rsidRPr="008124F9">
        <w:rPr>
          <w:rFonts w:cs="Arial"/>
        </w:rPr>
        <w:t xml:space="preserve"> vyrobit si </w:t>
      </w:r>
      <w:r w:rsidR="008124F9" w:rsidRPr="008124F9">
        <w:rPr>
          <w:rFonts w:cs="Arial"/>
        </w:rPr>
        <w:t>svítící čelenku a</w:t>
      </w:r>
      <w:r w:rsidR="00DF70BC" w:rsidRPr="008124F9">
        <w:rPr>
          <w:rFonts w:cs="Arial"/>
        </w:rPr>
        <w:t xml:space="preserve"> </w:t>
      </w:r>
      <w:hyperlink r:id="rId10" w:history="1">
        <w:r w:rsidR="00FC7764" w:rsidRPr="008124F9">
          <w:rPr>
            <w:rStyle w:val="Hypertextovodkaz"/>
            <w:rFonts w:cs="Arial"/>
          </w:rPr>
          <w:t>Úžasné divadlo fyziky</w:t>
        </w:r>
      </w:hyperlink>
      <w:r w:rsidR="00DF70BC" w:rsidRPr="008124F9">
        <w:rPr>
          <w:rFonts w:cs="Arial"/>
        </w:rPr>
        <w:t xml:space="preserve"> </w:t>
      </w:r>
      <w:r w:rsidR="00FC7764" w:rsidRPr="008124F9">
        <w:rPr>
          <w:rFonts w:cs="Arial"/>
        </w:rPr>
        <w:t xml:space="preserve">přiveze originální </w:t>
      </w:r>
      <w:r w:rsidR="00DF70BC" w:rsidRPr="008124F9">
        <w:rPr>
          <w:rFonts w:cs="Arial"/>
        </w:rPr>
        <w:t>laserov</w:t>
      </w:r>
      <w:r w:rsidR="00FC7764" w:rsidRPr="008124F9">
        <w:rPr>
          <w:rFonts w:cs="Arial"/>
        </w:rPr>
        <w:t>é</w:t>
      </w:r>
      <w:r w:rsidR="00DF70BC" w:rsidRPr="008124F9">
        <w:rPr>
          <w:rFonts w:cs="Arial"/>
        </w:rPr>
        <w:t xml:space="preserve"> bludiště</w:t>
      </w:r>
      <w:r w:rsidR="0033366F">
        <w:rPr>
          <w:rFonts w:cs="Arial"/>
        </w:rPr>
        <w:t>, kterým se mohou pokusit návštěvníci projít</w:t>
      </w:r>
      <w:r w:rsidR="008124F9" w:rsidRPr="008124F9">
        <w:rPr>
          <w:rFonts w:cs="Arial"/>
        </w:rPr>
        <w:t xml:space="preserve">. </w:t>
      </w:r>
      <w:bookmarkStart w:id="0" w:name="_GoBack"/>
      <w:bookmarkEnd w:id="0"/>
      <w:r w:rsidR="008124F9" w:rsidRPr="00D4603A">
        <w:rPr>
          <w:rFonts w:cs="Arial"/>
        </w:rPr>
        <w:t xml:space="preserve">Vstupenka na akci </w:t>
      </w:r>
      <w:r w:rsidR="008124F9" w:rsidRPr="008124F9">
        <w:rPr>
          <w:rFonts w:cs="Arial"/>
        </w:rPr>
        <w:t xml:space="preserve">VIDA! </w:t>
      </w:r>
      <w:proofErr w:type="spellStart"/>
      <w:r w:rsidR="008124F9" w:rsidRPr="008124F9">
        <w:rPr>
          <w:rFonts w:cs="Arial"/>
        </w:rPr>
        <w:t>After</w:t>
      </w:r>
      <w:proofErr w:type="spellEnd"/>
      <w:r w:rsidR="008124F9" w:rsidRPr="008124F9">
        <w:rPr>
          <w:rFonts w:cs="Arial"/>
        </w:rPr>
        <w:t xml:space="preserve"> </w:t>
      </w:r>
      <w:proofErr w:type="spellStart"/>
      <w:r w:rsidR="008124F9" w:rsidRPr="008124F9">
        <w:rPr>
          <w:rFonts w:cs="Arial"/>
        </w:rPr>
        <w:t>Dark</w:t>
      </w:r>
      <w:proofErr w:type="spellEnd"/>
      <w:r w:rsidR="008124F9" w:rsidRPr="008124F9">
        <w:rPr>
          <w:rFonts w:cs="Arial"/>
        </w:rPr>
        <w:t xml:space="preserve">: </w:t>
      </w:r>
      <w:proofErr w:type="spellStart"/>
      <w:r w:rsidR="008124F9" w:rsidRPr="008124F9">
        <w:rPr>
          <w:rFonts w:cs="Arial"/>
        </w:rPr>
        <w:t>Light</w:t>
      </w:r>
      <w:proofErr w:type="spellEnd"/>
      <w:r w:rsidR="008124F9" w:rsidRPr="008124F9">
        <w:rPr>
          <w:rFonts w:cs="Arial"/>
        </w:rPr>
        <w:t xml:space="preserve"> </w:t>
      </w:r>
      <w:proofErr w:type="spellStart"/>
      <w:r w:rsidR="008124F9" w:rsidRPr="008124F9">
        <w:rPr>
          <w:rFonts w:cs="Arial"/>
        </w:rPr>
        <w:t>it</w:t>
      </w:r>
      <w:proofErr w:type="spellEnd"/>
      <w:r w:rsidR="008124F9" w:rsidRPr="008124F9">
        <w:rPr>
          <w:rFonts w:cs="Arial"/>
        </w:rPr>
        <w:t xml:space="preserve"> up!</w:t>
      </w:r>
      <w:r w:rsidR="008124F9">
        <w:rPr>
          <w:rFonts w:cs="Arial"/>
        </w:rPr>
        <w:t xml:space="preserve"> </w:t>
      </w:r>
      <w:proofErr w:type="gramStart"/>
      <w:r w:rsidR="008124F9">
        <w:rPr>
          <w:rFonts w:cs="Arial"/>
        </w:rPr>
        <w:t>stojí</w:t>
      </w:r>
      <w:proofErr w:type="gramEnd"/>
      <w:r w:rsidR="008124F9" w:rsidRPr="00D4603A">
        <w:rPr>
          <w:rFonts w:cs="Arial"/>
        </w:rPr>
        <w:t xml:space="preserve"> 120 Kč. Je možné ji zakoupit na pokladně při vstupu nebo s předstihem na </w:t>
      </w:r>
      <w:hyperlink r:id="rId11" w:history="1">
        <w:r w:rsidR="008124F9" w:rsidRPr="00D4603A">
          <w:rPr>
            <w:rStyle w:val="Hypertextovodkaz"/>
            <w:rFonts w:cs="Arial"/>
          </w:rPr>
          <w:t>e-</w:t>
        </w:r>
        <w:proofErr w:type="spellStart"/>
        <w:r w:rsidR="008124F9" w:rsidRPr="00D4603A">
          <w:rPr>
            <w:rStyle w:val="Hypertextovodkaz"/>
            <w:rFonts w:cs="Arial"/>
          </w:rPr>
          <w:t>shopu</w:t>
        </w:r>
        <w:proofErr w:type="spellEnd"/>
        <w:r w:rsidR="008124F9" w:rsidRPr="00D4603A">
          <w:rPr>
            <w:rStyle w:val="Hypertextovodkaz"/>
            <w:rFonts w:cs="Arial"/>
          </w:rPr>
          <w:t xml:space="preserve"> vida.cz</w:t>
        </w:r>
      </w:hyperlink>
      <w:r w:rsidR="008124F9" w:rsidRPr="00D4603A">
        <w:rPr>
          <w:rFonts w:cs="Arial"/>
        </w:rPr>
        <w:t xml:space="preserve">. Součástí večera bude i </w:t>
      </w:r>
      <w:r w:rsidR="008124F9">
        <w:rPr>
          <w:rFonts w:cs="Arial"/>
        </w:rPr>
        <w:t xml:space="preserve">hudba, </w:t>
      </w:r>
      <w:r w:rsidR="008124F9" w:rsidRPr="00D4603A">
        <w:rPr>
          <w:rFonts w:cs="Arial"/>
        </w:rPr>
        <w:t xml:space="preserve">drinky </w:t>
      </w:r>
      <w:hyperlink r:id="rId12" w:history="1">
        <w:r w:rsidR="008124F9" w:rsidRPr="00D4603A">
          <w:rPr>
            <w:rStyle w:val="Hypertextovodkaz"/>
            <w:rFonts w:cs="Arial"/>
          </w:rPr>
          <w:t>Baru Úplně všude</w:t>
        </w:r>
      </w:hyperlink>
      <w:r w:rsidR="008124F9">
        <w:rPr>
          <w:rFonts w:cs="Arial"/>
        </w:rPr>
        <w:t xml:space="preserve"> a t</w:t>
      </w:r>
      <w:r w:rsidR="008124F9" w:rsidRPr="00D4603A">
        <w:rPr>
          <w:rFonts w:cs="Arial"/>
        </w:rPr>
        <w:t xml:space="preserve">radiční </w:t>
      </w:r>
      <w:proofErr w:type="spellStart"/>
      <w:r w:rsidR="008124F9" w:rsidRPr="00D4603A">
        <w:rPr>
          <w:rFonts w:cs="Arial"/>
        </w:rPr>
        <w:t>fotokoutek</w:t>
      </w:r>
      <w:proofErr w:type="spellEnd"/>
      <w:r w:rsidR="008124F9" w:rsidRPr="00D4603A">
        <w:rPr>
          <w:rFonts w:cs="Arial"/>
        </w:rPr>
        <w:t>.</w:t>
      </w:r>
    </w:p>
    <w:p w14:paraId="0B3E5DD3" w14:textId="2673D1AA" w:rsidR="0033366F" w:rsidRPr="00F83F58" w:rsidRDefault="008124F9" w:rsidP="00166C1E">
      <w:pPr>
        <w:spacing w:after="120"/>
        <w:rPr>
          <w:rFonts w:cs="Arial"/>
        </w:rPr>
      </w:pPr>
      <w:r w:rsidRPr="008124F9">
        <w:rPr>
          <w:rFonts w:cs="Arial"/>
        </w:rPr>
        <w:t xml:space="preserve">Akce VIDA! </w:t>
      </w:r>
      <w:proofErr w:type="spellStart"/>
      <w:r w:rsidRPr="008124F9">
        <w:rPr>
          <w:rFonts w:cs="Arial"/>
        </w:rPr>
        <w:t>After</w:t>
      </w:r>
      <w:proofErr w:type="spellEnd"/>
      <w:r w:rsidRPr="008124F9">
        <w:rPr>
          <w:rFonts w:cs="Arial"/>
        </w:rPr>
        <w:t xml:space="preserve"> </w:t>
      </w:r>
      <w:proofErr w:type="spellStart"/>
      <w:r w:rsidRPr="008124F9">
        <w:rPr>
          <w:rFonts w:cs="Arial"/>
        </w:rPr>
        <w:t>Dark</w:t>
      </w:r>
      <w:proofErr w:type="spellEnd"/>
      <w:r w:rsidRPr="008124F9">
        <w:rPr>
          <w:rFonts w:cs="Arial"/>
        </w:rPr>
        <w:t xml:space="preserve">: </w:t>
      </w:r>
      <w:proofErr w:type="spellStart"/>
      <w:r w:rsidRPr="008124F9">
        <w:rPr>
          <w:rFonts w:cs="Arial"/>
        </w:rPr>
        <w:t>Light</w:t>
      </w:r>
      <w:proofErr w:type="spellEnd"/>
      <w:r w:rsidRPr="008124F9">
        <w:rPr>
          <w:rFonts w:cs="Arial"/>
        </w:rPr>
        <w:t xml:space="preserve"> </w:t>
      </w:r>
      <w:proofErr w:type="spellStart"/>
      <w:r w:rsidRPr="008124F9">
        <w:rPr>
          <w:rFonts w:cs="Arial"/>
        </w:rPr>
        <w:t>it</w:t>
      </w:r>
      <w:proofErr w:type="spellEnd"/>
      <w:r w:rsidRPr="008124F9">
        <w:rPr>
          <w:rFonts w:cs="Arial"/>
        </w:rPr>
        <w:t xml:space="preserve"> up! </w:t>
      </w:r>
      <w:proofErr w:type="gramStart"/>
      <w:r w:rsidRPr="008124F9">
        <w:rPr>
          <w:rFonts w:cs="Arial"/>
        </w:rPr>
        <w:t>je</w:t>
      </w:r>
      <w:proofErr w:type="gramEnd"/>
      <w:r w:rsidRPr="008124F9">
        <w:rPr>
          <w:rFonts w:cs="Arial"/>
        </w:rPr>
        <w:t xml:space="preserve"> součástí doprovodného programu k </w:t>
      </w:r>
      <w:hyperlink r:id="rId13" w:history="1">
        <w:r w:rsidRPr="0033366F">
          <w:rPr>
            <w:rStyle w:val="Hypertextovodkaz"/>
            <w:rFonts w:cs="Arial"/>
          </w:rPr>
          <w:t>Mezinárodní konferenci výzkumných infrastruktur</w:t>
        </w:r>
      </w:hyperlink>
      <w:r w:rsidRPr="0033366F">
        <w:rPr>
          <w:rFonts w:cs="Arial"/>
        </w:rPr>
        <w:t xml:space="preserve"> (ICRI 2022), která se v </w:t>
      </w:r>
      <w:r w:rsidR="0033366F" w:rsidRPr="0033366F">
        <w:rPr>
          <w:rFonts w:cs="Arial"/>
        </w:rPr>
        <w:t>B</w:t>
      </w:r>
      <w:r w:rsidRPr="0033366F">
        <w:rPr>
          <w:rFonts w:cs="Arial"/>
        </w:rPr>
        <w:t xml:space="preserve">rně koná 19. až 21. října. </w:t>
      </w:r>
      <w:r w:rsidRPr="0033366F">
        <w:rPr>
          <w:rFonts w:cs="Arial"/>
          <w:i/>
        </w:rPr>
        <w:t xml:space="preserve">„Právě kvůli </w:t>
      </w:r>
      <w:r w:rsidR="0033366F" w:rsidRPr="0033366F">
        <w:rPr>
          <w:rFonts w:cs="Arial"/>
          <w:i/>
        </w:rPr>
        <w:t xml:space="preserve">očekávaným zahraničním </w:t>
      </w:r>
      <w:r w:rsidRPr="0033366F">
        <w:rPr>
          <w:rFonts w:cs="Arial"/>
          <w:i/>
        </w:rPr>
        <w:t>hostů</w:t>
      </w:r>
      <w:r w:rsidR="0033366F" w:rsidRPr="0033366F">
        <w:rPr>
          <w:rFonts w:cs="Arial"/>
          <w:i/>
        </w:rPr>
        <w:t>m</w:t>
      </w:r>
      <w:r w:rsidRPr="0033366F">
        <w:rPr>
          <w:rFonts w:cs="Arial"/>
          <w:i/>
        </w:rPr>
        <w:t xml:space="preserve"> jsme se rozhodli </w:t>
      </w:r>
      <w:r w:rsidR="00166C1E">
        <w:rPr>
          <w:rFonts w:cs="Arial"/>
          <w:i/>
        </w:rPr>
        <w:t>uvádět program i v angličtině</w:t>
      </w:r>
      <w:r w:rsidR="0033366F" w:rsidRPr="0033366F">
        <w:rPr>
          <w:rFonts w:cs="Arial"/>
          <w:i/>
        </w:rPr>
        <w:t>,“</w:t>
      </w:r>
      <w:r w:rsidR="0033366F" w:rsidRPr="0033366F">
        <w:rPr>
          <w:rFonts w:cs="Arial"/>
        </w:rPr>
        <w:t xml:space="preserve"> sdělila Hana Laudátová, tisková mluvčí VIDA!</w:t>
      </w:r>
      <w:r w:rsidR="0033366F">
        <w:rPr>
          <w:rFonts w:cs="Arial"/>
        </w:rPr>
        <w:t>, a doplnila:</w:t>
      </w:r>
      <w:r w:rsidR="0033366F" w:rsidRPr="00C05BFF">
        <w:rPr>
          <w:rFonts w:cs="Arial"/>
        </w:rPr>
        <w:t xml:space="preserve"> </w:t>
      </w:r>
      <w:r w:rsidR="0033366F" w:rsidRPr="0033366F">
        <w:rPr>
          <w:rFonts w:cs="Arial"/>
          <w:i/>
        </w:rPr>
        <w:t xml:space="preserve">„Další z večerů pro dospělé s názvem </w:t>
      </w:r>
      <w:r w:rsidR="0033366F" w:rsidRPr="0033366F">
        <w:rPr>
          <w:rFonts w:cs="Arial"/>
          <w:b/>
          <w:i/>
        </w:rPr>
        <w:t xml:space="preserve">VIDA! </w:t>
      </w:r>
      <w:proofErr w:type="spellStart"/>
      <w:r w:rsidR="0033366F" w:rsidRPr="0033366F">
        <w:rPr>
          <w:rFonts w:cs="Arial"/>
          <w:b/>
          <w:i/>
        </w:rPr>
        <w:t>After</w:t>
      </w:r>
      <w:proofErr w:type="spellEnd"/>
      <w:r w:rsidR="0033366F" w:rsidRPr="0033366F">
        <w:rPr>
          <w:rFonts w:cs="Arial"/>
          <w:b/>
          <w:i/>
        </w:rPr>
        <w:t xml:space="preserve"> </w:t>
      </w:r>
      <w:proofErr w:type="spellStart"/>
      <w:r w:rsidR="0033366F" w:rsidRPr="0033366F">
        <w:rPr>
          <w:rFonts w:cs="Arial"/>
          <w:b/>
          <w:i/>
        </w:rPr>
        <w:t>Dark</w:t>
      </w:r>
      <w:proofErr w:type="spellEnd"/>
      <w:r w:rsidR="0033366F" w:rsidRPr="0033366F">
        <w:rPr>
          <w:rFonts w:cs="Arial"/>
          <w:b/>
          <w:i/>
        </w:rPr>
        <w:t xml:space="preserve">: Fair play </w:t>
      </w:r>
      <w:r w:rsidR="0033366F" w:rsidRPr="0033366F">
        <w:rPr>
          <w:rFonts w:cs="Arial"/>
          <w:i/>
        </w:rPr>
        <w:t>se uskuteční 24. listopadu.“</w:t>
      </w:r>
    </w:p>
    <w:p w14:paraId="46667FEB" w14:textId="443F1BF5" w:rsidR="007C2444" w:rsidRPr="004815CC" w:rsidRDefault="00C041D7" w:rsidP="00166C1E">
      <w:pPr>
        <w:rPr>
          <w:rFonts w:cs="Arial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8BD9FBB" wp14:editId="3AA10F08">
            <wp:simplePos x="0" y="0"/>
            <wp:positionH relativeFrom="column">
              <wp:posOffset>2143125</wp:posOffset>
            </wp:positionH>
            <wp:positionV relativeFrom="paragraph">
              <wp:posOffset>35560</wp:posOffset>
            </wp:positionV>
            <wp:extent cx="845820" cy="8458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R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 xml:space="preserve">VIDA! </w:t>
      </w:r>
      <w:proofErr w:type="gramStart"/>
      <w:r w:rsidR="007C2444" w:rsidRPr="004815CC">
        <w:rPr>
          <w:rFonts w:cs="Arial"/>
        </w:rPr>
        <w:t>science</w:t>
      </w:r>
      <w:proofErr w:type="gramEnd"/>
      <w:r w:rsidR="007C2444" w:rsidRPr="004815CC">
        <w:rPr>
          <w:rFonts w:cs="Arial"/>
        </w:rPr>
        <w:t xml:space="preserve"> centrum</w:t>
      </w:r>
    </w:p>
    <w:p w14:paraId="6546466A" w14:textId="2F3D1C70" w:rsidR="007C2444" w:rsidRPr="004815CC" w:rsidRDefault="004815CC" w:rsidP="00166C1E">
      <w:pPr>
        <w:rPr>
          <w:rFonts w:cs="Arial"/>
        </w:rPr>
      </w:pPr>
      <w:r w:rsidRPr="004815CC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60E794BF">
            <wp:simplePos x="0" y="0"/>
            <wp:positionH relativeFrom="margin">
              <wp:posOffset>3173730</wp:posOffset>
            </wp:positionH>
            <wp:positionV relativeFrom="paragraph">
              <wp:posOffset>119380</wp:posOffset>
            </wp:positionV>
            <wp:extent cx="2345055" cy="403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815CC">
        <w:rPr>
          <w:rFonts w:cs="Arial"/>
        </w:rPr>
        <w:t>Křížkovského 12, Brno</w:t>
      </w:r>
    </w:p>
    <w:p w14:paraId="54084DDD" w14:textId="77777777" w:rsidR="007C2444" w:rsidRPr="004815CC" w:rsidRDefault="00831896" w:rsidP="00166C1E">
      <w:pPr>
        <w:rPr>
          <w:rStyle w:val="Hypertextovodkaz"/>
          <w:rFonts w:cs="Arial"/>
          <w:color w:val="00B0F0"/>
        </w:rPr>
      </w:pPr>
      <w:hyperlink r:id="rId16" w:history="1">
        <w:r w:rsidR="007C2444" w:rsidRPr="004815CC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4815CC" w:rsidRDefault="00831896" w:rsidP="00166C1E">
      <w:pPr>
        <w:rPr>
          <w:rStyle w:val="Hypertextovodkaz"/>
          <w:rFonts w:cs="Arial"/>
          <w:color w:val="00B0F0"/>
        </w:rPr>
      </w:pPr>
      <w:hyperlink r:id="rId17" w:history="1">
        <w:r w:rsidR="007C2444" w:rsidRPr="004815C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F4254D4" w14:textId="77777777" w:rsidR="004815CC" w:rsidRDefault="004815CC" w:rsidP="00907830">
      <w:pPr>
        <w:spacing w:line="220" w:lineRule="exact"/>
        <w:rPr>
          <w:rFonts w:cs="Arial"/>
          <w:sz w:val="16"/>
          <w:szCs w:val="16"/>
        </w:rPr>
      </w:pPr>
    </w:p>
    <w:p w14:paraId="2672DF5E" w14:textId="77777777" w:rsidR="00907830" w:rsidRPr="004815CC" w:rsidRDefault="00907830" w:rsidP="00907830">
      <w:pPr>
        <w:spacing w:line="220" w:lineRule="exact"/>
        <w:rPr>
          <w:rFonts w:cs="Arial"/>
          <w:sz w:val="16"/>
          <w:szCs w:val="16"/>
        </w:rPr>
      </w:pPr>
      <w:r w:rsidRPr="004815C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815CC">
        <w:rPr>
          <w:rFonts w:cs="Arial"/>
          <w:sz w:val="16"/>
          <w:szCs w:val="16"/>
        </w:rPr>
        <w:t>provozuje</w:t>
      </w:r>
      <w:proofErr w:type="gramEnd"/>
      <w:r w:rsidRPr="004815CC">
        <w:rPr>
          <w:rFonts w:cs="Arial"/>
          <w:sz w:val="16"/>
          <w:szCs w:val="16"/>
        </w:rPr>
        <w:t xml:space="preserve"> </w:t>
      </w: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EC6A9F4" w14:textId="276A71CC" w:rsidR="00907830" w:rsidRPr="004815CC" w:rsidRDefault="00907830" w:rsidP="00166C1E">
      <w:pPr>
        <w:spacing w:line="220" w:lineRule="exact"/>
        <w:rPr>
          <w:rStyle w:val="Hypertextovodkaz"/>
          <w:rFonts w:cs="Arial"/>
          <w:color w:val="00B0F0"/>
        </w:rPr>
      </w:pPr>
      <w:proofErr w:type="spellStart"/>
      <w:r w:rsidRPr="004815CC">
        <w:rPr>
          <w:rFonts w:cs="Arial"/>
          <w:sz w:val="16"/>
          <w:szCs w:val="16"/>
        </w:rPr>
        <w:t>Moravian</w:t>
      </w:r>
      <w:proofErr w:type="spellEnd"/>
      <w:r w:rsidRPr="004815CC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907830" w:rsidRPr="004815CC" w:rsidSect="00166C1E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644" w:bottom="284" w:left="1701" w:header="0" w:footer="3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FB68" w14:textId="77777777" w:rsidR="00831896" w:rsidRDefault="00831896" w:rsidP="00A41BBC">
      <w:pPr>
        <w:spacing w:line="240" w:lineRule="auto"/>
      </w:pPr>
      <w:r>
        <w:separator/>
      </w:r>
    </w:p>
  </w:endnote>
  <w:endnote w:type="continuationSeparator" w:id="0">
    <w:p w14:paraId="0CC8946B" w14:textId="77777777" w:rsidR="00831896" w:rsidRDefault="0083189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791E8F" w:rsidRDefault="00A27EBD" w:rsidP="005552B3">
    <w:pPr>
      <w:pStyle w:val="Small-Blue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Pr="00791E8F">
      <w:rPr>
        <w:rFonts w:cs="Arial"/>
        <w:b/>
        <w:sz w:val="18"/>
        <w:szCs w:val="18"/>
      </w:rPr>
      <w:t>Hana Laudátová</w:t>
    </w:r>
    <w:r w:rsidRPr="00791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42218E66" w14:textId="77777777" w:rsidR="00A27EBD" w:rsidRPr="00791E8F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77777777" w:rsidR="00A27EBD" w:rsidRPr="00791E8F" w:rsidRDefault="00A27EBD" w:rsidP="000B4AD6">
    <w:pPr>
      <w:pStyle w:val="Small-Blue"/>
      <w:jc w:val="both"/>
      <w:rPr>
        <w:rFonts w:cs="Arial"/>
        <w:sz w:val="18"/>
        <w:szCs w:val="18"/>
      </w:rPr>
    </w:pPr>
    <w:r w:rsidRPr="00791E8F">
      <w:rPr>
        <w:rFonts w:cs="Arial"/>
        <w:b/>
        <w:color w:val="auto"/>
        <w:sz w:val="18"/>
        <w:szCs w:val="18"/>
      </w:rPr>
      <w:t xml:space="preserve">Kontakt pro média: </w:t>
    </w:r>
    <w:r w:rsidRPr="00791E8F">
      <w:rPr>
        <w:rFonts w:cs="Arial"/>
        <w:b/>
        <w:sz w:val="18"/>
        <w:szCs w:val="18"/>
      </w:rPr>
      <w:t>Hana Laudátová</w:t>
    </w:r>
    <w:r w:rsidRPr="00791E8F">
      <w:rPr>
        <w:rFonts w:cs="Arial"/>
        <w:sz w:val="18"/>
        <w:szCs w:val="18"/>
      </w:rPr>
      <w:t xml:space="preserve"> │manažerka pro marketing a PR │tel.: (+420) 730 896 542 │tisk@vida.cz</w:t>
    </w:r>
  </w:p>
  <w:p w14:paraId="50862400" w14:textId="77777777" w:rsidR="00A27EBD" w:rsidRPr="00791E8F" w:rsidRDefault="00A27EBD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BE12" w14:textId="77777777" w:rsidR="00831896" w:rsidRDefault="00831896" w:rsidP="00A41BBC">
      <w:pPr>
        <w:spacing w:line="240" w:lineRule="auto"/>
      </w:pPr>
      <w:r>
        <w:separator/>
      </w:r>
    </w:p>
  </w:footnote>
  <w:footnote w:type="continuationSeparator" w:id="0">
    <w:p w14:paraId="4F6F75AB" w14:textId="77777777" w:rsidR="00831896" w:rsidRDefault="0083189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6EEC96DF" w14:textId="77777777" w:rsidR="00A27EBD" w:rsidRDefault="00A27EBD">
    <w:pPr>
      <w:pStyle w:val="Zhlav"/>
    </w:pPr>
  </w:p>
  <w:p w14:paraId="0564E59F" w14:textId="77777777" w:rsidR="00A27EBD" w:rsidRDefault="00A27EBD">
    <w:pPr>
      <w:pStyle w:val="Zhlav"/>
    </w:pPr>
  </w:p>
  <w:p w14:paraId="0AC9BAF0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3E69"/>
    <w:rsid w:val="00024BA9"/>
    <w:rsid w:val="0002684D"/>
    <w:rsid w:val="00026B50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565F4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A61CC"/>
    <w:rsid w:val="000B4AD6"/>
    <w:rsid w:val="000B4B3D"/>
    <w:rsid w:val="000B57D7"/>
    <w:rsid w:val="000B6AF2"/>
    <w:rsid w:val="000C06DC"/>
    <w:rsid w:val="000C0CF7"/>
    <w:rsid w:val="000C46D7"/>
    <w:rsid w:val="000D1DC1"/>
    <w:rsid w:val="000D2764"/>
    <w:rsid w:val="000D27C6"/>
    <w:rsid w:val="000D4F75"/>
    <w:rsid w:val="000D7591"/>
    <w:rsid w:val="000E4F91"/>
    <w:rsid w:val="000E5BC2"/>
    <w:rsid w:val="000E6F8D"/>
    <w:rsid w:val="000E724F"/>
    <w:rsid w:val="000F134B"/>
    <w:rsid w:val="000F1D9D"/>
    <w:rsid w:val="000F3BF1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39C5"/>
    <w:rsid w:val="001464A4"/>
    <w:rsid w:val="00146C69"/>
    <w:rsid w:val="0015059C"/>
    <w:rsid w:val="00150C47"/>
    <w:rsid w:val="00151DD7"/>
    <w:rsid w:val="001522CB"/>
    <w:rsid w:val="00154960"/>
    <w:rsid w:val="001575C6"/>
    <w:rsid w:val="001605FD"/>
    <w:rsid w:val="00160D32"/>
    <w:rsid w:val="00166C1E"/>
    <w:rsid w:val="00166E70"/>
    <w:rsid w:val="00167A50"/>
    <w:rsid w:val="00167ECD"/>
    <w:rsid w:val="00182E9D"/>
    <w:rsid w:val="00184D78"/>
    <w:rsid w:val="00186FD6"/>
    <w:rsid w:val="00190640"/>
    <w:rsid w:val="001951E9"/>
    <w:rsid w:val="00195E0E"/>
    <w:rsid w:val="001961C3"/>
    <w:rsid w:val="0019663B"/>
    <w:rsid w:val="001A0D8F"/>
    <w:rsid w:val="001A5300"/>
    <w:rsid w:val="001A732E"/>
    <w:rsid w:val="001B0DF2"/>
    <w:rsid w:val="001B130C"/>
    <w:rsid w:val="001B2554"/>
    <w:rsid w:val="001B2F5D"/>
    <w:rsid w:val="001B5B16"/>
    <w:rsid w:val="001C0C77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9A8"/>
    <w:rsid w:val="00284E16"/>
    <w:rsid w:val="00290F8F"/>
    <w:rsid w:val="00292C0C"/>
    <w:rsid w:val="002930FF"/>
    <w:rsid w:val="00294561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08C2"/>
    <w:rsid w:val="00323FC7"/>
    <w:rsid w:val="0032759F"/>
    <w:rsid w:val="0033067B"/>
    <w:rsid w:val="00331AB3"/>
    <w:rsid w:val="00332BC5"/>
    <w:rsid w:val="00332CBB"/>
    <w:rsid w:val="0033366F"/>
    <w:rsid w:val="00333D54"/>
    <w:rsid w:val="00334C99"/>
    <w:rsid w:val="00340CD0"/>
    <w:rsid w:val="00342BFD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D79DB"/>
    <w:rsid w:val="003E3C87"/>
    <w:rsid w:val="003E67B3"/>
    <w:rsid w:val="003F2796"/>
    <w:rsid w:val="003F2D5E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40FBD"/>
    <w:rsid w:val="00442AAA"/>
    <w:rsid w:val="00442E07"/>
    <w:rsid w:val="00443AFB"/>
    <w:rsid w:val="00444D4A"/>
    <w:rsid w:val="004451EA"/>
    <w:rsid w:val="0044764D"/>
    <w:rsid w:val="00456DF9"/>
    <w:rsid w:val="00456E7C"/>
    <w:rsid w:val="00457868"/>
    <w:rsid w:val="00461560"/>
    <w:rsid w:val="00461E6B"/>
    <w:rsid w:val="00467607"/>
    <w:rsid w:val="00467ADB"/>
    <w:rsid w:val="00476A26"/>
    <w:rsid w:val="00477C4C"/>
    <w:rsid w:val="004815CC"/>
    <w:rsid w:val="004848E7"/>
    <w:rsid w:val="00484A93"/>
    <w:rsid w:val="00484E7C"/>
    <w:rsid w:val="00485D59"/>
    <w:rsid w:val="004865E4"/>
    <w:rsid w:val="00487DA6"/>
    <w:rsid w:val="004913CA"/>
    <w:rsid w:val="004A1348"/>
    <w:rsid w:val="004A1B3A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4AA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0F59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2306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A759C"/>
    <w:rsid w:val="005B6E44"/>
    <w:rsid w:val="005C3CC7"/>
    <w:rsid w:val="005C61D6"/>
    <w:rsid w:val="005D125B"/>
    <w:rsid w:val="005D424F"/>
    <w:rsid w:val="005D6ABA"/>
    <w:rsid w:val="005E270B"/>
    <w:rsid w:val="005E47AE"/>
    <w:rsid w:val="005E60D6"/>
    <w:rsid w:val="005F0477"/>
    <w:rsid w:val="005F094F"/>
    <w:rsid w:val="005F125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44D84"/>
    <w:rsid w:val="00655591"/>
    <w:rsid w:val="00655A85"/>
    <w:rsid w:val="00662F23"/>
    <w:rsid w:val="006637AE"/>
    <w:rsid w:val="006656D4"/>
    <w:rsid w:val="00667927"/>
    <w:rsid w:val="00674A26"/>
    <w:rsid w:val="006872BC"/>
    <w:rsid w:val="00687C31"/>
    <w:rsid w:val="0069283C"/>
    <w:rsid w:val="00697EB7"/>
    <w:rsid w:val="006A01EA"/>
    <w:rsid w:val="006A0380"/>
    <w:rsid w:val="006A4152"/>
    <w:rsid w:val="006A5166"/>
    <w:rsid w:val="006B14B4"/>
    <w:rsid w:val="006C6FE5"/>
    <w:rsid w:val="006D3E61"/>
    <w:rsid w:val="006D5D7E"/>
    <w:rsid w:val="006D7FE8"/>
    <w:rsid w:val="006E1575"/>
    <w:rsid w:val="006E5450"/>
    <w:rsid w:val="006E5AD8"/>
    <w:rsid w:val="006F000F"/>
    <w:rsid w:val="006F2363"/>
    <w:rsid w:val="006F4F97"/>
    <w:rsid w:val="00702A9D"/>
    <w:rsid w:val="0070497C"/>
    <w:rsid w:val="0071202F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129F"/>
    <w:rsid w:val="00773EB4"/>
    <w:rsid w:val="00775DD2"/>
    <w:rsid w:val="00776BB6"/>
    <w:rsid w:val="007805B5"/>
    <w:rsid w:val="007806C4"/>
    <w:rsid w:val="00780777"/>
    <w:rsid w:val="00780B38"/>
    <w:rsid w:val="00780E26"/>
    <w:rsid w:val="0078284A"/>
    <w:rsid w:val="00791E8F"/>
    <w:rsid w:val="0079283F"/>
    <w:rsid w:val="007971C5"/>
    <w:rsid w:val="007A6F3F"/>
    <w:rsid w:val="007A7778"/>
    <w:rsid w:val="007B0881"/>
    <w:rsid w:val="007B4EA5"/>
    <w:rsid w:val="007C2444"/>
    <w:rsid w:val="007C674C"/>
    <w:rsid w:val="007C7B70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5A8E"/>
    <w:rsid w:val="008070F4"/>
    <w:rsid w:val="008076FA"/>
    <w:rsid w:val="008124F9"/>
    <w:rsid w:val="00813398"/>
    <w:rsid w:val="00821732"/>
    <w:rsid w:val="00823393"/>
    <w:rsid w:val="008238AE"/>
    <w:rsid w:val="00824E37"/>
    <w:rsid w:val="008253CE"/>
    <w:rsid w:val="008316BF"/>
    <w:rsid w:val="00831896"/>
    <w:rsid w:val="00832982"/>
    <w:rsid w:val="00836776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4AFC"/>
    <w:rsid w:val="00887040"/>
    <w:rsid w:val="0089017A"/>
    <w:rsid w:val="0089196A"/>
    <w:rsid w:val="00893052"/>
    <w:rsid w:val="00894FC5"/>
    <w:rsid w:val="00896564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07830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4FA"/>
    <w:rsid w:val="009A1778"/>
    <w:rsid w:val="009A1A9B"/>
    <w:rsid w:val="009A6BC5"/>
    <w:rsid w:val="009A7B21"/>
    <w:rsid w:val="009B119B"/>
    <w:rsid w:val="009C08AF"/>
    <w:rsid w:val="009C5C65"/>
    <w:rsid w:val="009D089E"/>
    <w:rsid w:val="009D10AE"/>
    <w:rsid w:val="009D1B44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17609"/>
    <w:rsid w:val="00A209BC"/>
    <w:rsid w:val="00A21D1E"/>
    <w:rsid w:val="00A22040"/>
    <w:rsid w:val="00A22048"/>
    <w:rsid w:val="00A22D7E"/>
    <w:rsid w:val="00A2335F"/>
    <w:rsid w:val="00A265DF"/>
    <w:rsid w:val="00A27987"/>
    <w:rsid w:val="00A27EBD"/>
    <w:rsid w:val="00A34C42"/>
    <w:rsid w:val="00A37D6C"/>
    <w:rsid w:val="00A41BBC"/>
    <w:rsid w:val="00A43D6D"/>
    <w:rsid w:val="00A474E4"/>
    <w:rsid w:val="00A47EFA"/>
    <w:rsid w:val="00A52C43"/>
    <w:rsid w:val="00A60660"/>
    <w:rsid w:val="00A66F26"/>
    <w:rsid w:val="00A7774F"/>
    <w:rsid w:val="00A77B66"/>
    <w:rsid w:val="00A83993"/>
    <w:rsid w:val="00A8400F"/>
    <w:rsid w:val="00A849FB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0AC2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0C6F"/>
    <w:rsid w:val="00B43D3C"/>
    <w:rsid w:val="00B50E24"/>
    <w:rsid w:val="00B52C9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D88"/>
    <w:rsid w:val="00C02FBC"/>
    <w:rsid w:val="00C0358D"/>
    <w:rsid w:val="00C041D7"/>
    <w:rsid w:val="00C05BFF"/>
    <w:rsid w:val="00C06A94"/>
    <w:rsid w:val="00C07A0D"/>
    <w:rsid w:val="00C10766"/>
    <w:rsid w:val="00C17982"/>
    <w:rsid w:val="00C200CF"/>
    <w:rsid w:val="00C20242"/>
    <w:rsid w:val="00C20D9F"/>
    <w:rsid w:val="00C241F4"/>
    <w:rsid w:val="00C31938"/>
    <w:rsid w:val="00C33B47"/>
    <w:rsid w:val="00C4111B"/>
    <w:rsid w:val="00C41652"/>
    <w:rsid w:val="00C4466E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3C82"/>
    <w:rsid w:val="00D678FB"/>
    <w:rsid w:val="00D67E78"/>
    <w:rsid w:val="00D707BA"/>
    <w:rsid w:val="00D74054"/>
    <w:rsid w:val="00D84542"/>
    <w:rsid w:val="00D84CE8"/>
    <w:rsid w:val="00D8585A"/>
    <w:rsid w:val="00D85AF9"/>
    <w:rsid w:val="00D8784D"/>
    <w:rsid w:val="00D91984"/>
    <w:rsid w:val="00D93102"/>
    <w:rsid w:val="00D9525D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DF70BC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14B4"/>
    <w:rsid w:val="00E5712C"/>
    <w:rsid w:val="00E5735E"/>
    <w:rsid w:val="00E61EC6"/>
    <w:rsid w:val="00E629DF"/>
    <w:rsid w:val="00E62BCE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A77B8"/>
    <w:rsid w:val="00EB2CB2"/>
    <w:rsid w:val="00EB326A"/>
    <w:rsid w:val="00EB478F"/>
    <w:rsid w:val="00EB6E0A"/>
    <w:rsid w:val="00EC4B5F"/>
    <w:rsid w:val="00EC6735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3F81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5243"/>
    <w:rsid w:val="00F177DA"/>
    <w:rsid w:val="00F17AFE"/>
    <w:rsid w:val="00F214DF"/>
    <w:rsid w:val="00F2298D"/>
    <w:rsid w:val="00F2302A"/>
    <w:rsid w:val="00F2319E"/>
    <w:rsid w:val="00F25717"/>
    <w:rsid w:val="00F32098"/>
    <w:rsid w:val="00F32839"/>
    <w:rsid w:val="00F336EC"/>
    <w:rsid w:val="00F3373D"/>
    <w:rsid w:val="00F37AB7"/>
    <w:rsid w:val="00F432DF"/>
    <w:rsid w:val="00F43DEF"/>
    <w:rsid w:val="00F62DB3"/>
    <w:rsid w:val="00F65588"/>
    <w:rsid w:val="00F67CCF"/>
    <w:rsid w:val="00F7051F"/>
    <w:rsid w:val="00F7061F"/>
    <w:rsid w:val="00F70AD3"/>
    <w:rsid w:val="00F72CB6"/>
    <w:rsid w:val="00F828CB"/>
    <w:rsid w:val="00F8377B"/>
    <w:rsid w:val="00F83F58"/>
    <w:rsid w:val="00F86C3F"/>
    <w:rsid w:val="00F93836"/>
    <w:rsid w:val="00F9455B"/>
    <w:rsid w:val="00FA1571"/>
    <w:rsid w:val="00FA46A6"/>
    <w:rsid w:val="00FA4A41"/>
    <w:rsid w:val="00FA5654"/>
    <w:rsid w:val="00FA5D51"/>
    <w:rsid w:val="00FA74A1"/>
    <w:rsid w:val="00FB50F6"/>
    <w:rsid w:val="00FC20B4"/>
    <w:rsid w:val="00FC45F0"/>
    <w:rsid w:val="00FC7764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after-dark-zavislost" TargetMode="External"/><Relationship Id="rId13" Type="http://schemas.openxmlformats.org/officeDocument/2006/relationships/hyperlink" Target="https://www.icri2022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idizbaru.cz/cs/uplne-vsude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vida-after-dark-zavislost-2-6-2022/c4/p6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udif.c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i-laser.eu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After Dark: Závislost</vt:lpstr>
    </vt:vector>
  </TitlesOfParts>
  <Company>ÚI PEF MZLU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Dark: Závislost</dc:title>
  <dc:subject/>
  <dc:creator>Tomáš Foltýnek</dc:creator>
  <cp:keywords/>
  <dc:description/>
  <cp:lastModifiedBy>Laudátová Hana</cp:lastModifiedBy>
  <cp:revision>2</cp:revision>
  <cp:lastPrinted>2022-10-12T08:52:00Z</cp:lastPrinted>
  <dcterms:created xsi:type="dcterms:W3CDTF">2022-10-12T11:11:00Z</dcterms:created>
  <dcterms:modified xsi:type="dcterms:W3CDTF">2022-10-12T11:11:00Z</dcterms:modified>
</cp:coreProperties>
</file>